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AF4B" w14:textId="77777777" w:rsidR="00D02E5D" w:rsidRPr="00D02E5D" w:rsidRDefault="00D02E5D" w:rsidP="00D02E5D">
      <w:pPr>
        <w:spacing w:after="60" w:line="240" w:lineRule="auto"/>
        <w:rPr>
          <w:rFonts w:ascii="Calibri" w:hAnsi="Calibri" w:cs="Calibri"/>
          <w:noProof/>
          <w:sz w:val="20"/>
          <w:szCs w:val="20"/>
        </w:rPr>
      </w:pPr>
    </w:p>
    <w:p w14:paraId="6B099C12"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r w:rsidRPr="00D02E5D">
        <w:rPr>
          <w:rFonts w:ascii="Calibri" w:hAnsi="Calibri" w:cs="Calibri"/>
          <w:noProof/>
          <w:sz w:val="20"/>
          <w:szCs w:val="20"/>
        </w:rPr>
        <w:drawing>
          <wp:anchor distT="0" distB="0" distL="114300" distR="114300" simplePos="0" relativeHeight="251659264" behindDoc="0" locked="0" layoutInCell="1" allowOverlap="1" wp14:anchorId="70C5F114" wp14:editId="74BE8D5D">
            <wp:simplePos x="0" y="0"/>
            <wp:positionH relativeFrom="column">
              <wp:posOffset>449580</wp:posOffset>
            </wp:positionH>
            <wp:positionV relativeFrom="paragraph">
              <wp:posOffset>0</wp:posOffset>
            </wp:positionV>
            <wp:extent cx="5292090" cy="105156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804"/>
                    <a:stretch/>
                  </pic:blipFill>
                  <pic:spPr bwMode="auto">
                    <a:xfrm>
                      <a:off x="0" y="0"/>
                      <a:ext cx="5292090" cy="1051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B557D8"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p>
    <w:p w14:paraId="49F7FCAB"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p>
    <w:p w14:paraId="49A507FC"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p>
    <w:p w14:paraId="5B301C8C"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p>
    <w:p w14:paraId="5FC40412"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r w:rsidRPr="00D02E5D">
        <w:rPr>
          <w:rFonts w:ascii="Calibri" w:eastAsia="Arial Unicode MS" w:hAnsi="Calibri" w:cs="Calibri"/>
          <w:b/>
          <w:bCs/>
          <w:noProof/>
          <w:color w:val="000000"/>
          <w:sz w:val="20"/>
          <w:szCs w:val="20"/>
          <w:u w:color="000000"/>
          <w14:textOutline w14:w="0" w14:cap="flat" w14:cmpd="sng" w14:algn="ctr">
            <w14:noFill/>
            <w14:prstDash w14:val="solid"/>
            <w14:bevel/>
          </w14:textOutline>
        </w:rPr>
        <mc:AlternateContent>
          <mc:Choice Requires="wps">
            <w:drawing>
              <wp:anchor distT="45720" distB="45720" distL="114300" distR="114300" simplePos="0" relativeHeight="251660288" behindDoc="0" locked="0" layoutInCell="1" allowOverlap="1" wp14:anchorId="4D4227CA" wp14:editId="7DFD45B9">
                <wp:simplePos x="0" y="0"/>
                <wp:positionH relativeFrom="column">
                  <wp:posOffset>411480</wp:posOffset>
                </wp:positionH>
                <wp:positionV relativeFrom="paragraph">
                  <wp:posOffset>172720</wp:posOffset>
                </wp:positionV>
                <wp:extent cx="52349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404620"/>
                        </a:xfrm>
                        <a:prstGeom prst="rect">
                          <a:avLst/>
                        </a:prstGeom>
                        <a:noFill/>
                        <a:ln w="9525">
                          <a:noFill/>
                          <a:miter lim="800000"/>
                          <a:headEnd/>
                          <a:tailEnd/>
                        </a:ln>
                      </wps:spPr>
                      <wps:txbx>
                        <w:txbxContent>
                          <w:p w14:paraId="7F3148DB" w14:textId="77777777" w:rsidR="00D02E5D" w:rsidRPr="00E00D9D" w:rsidRDefault="00D02E5D" w:rsidP="00D02E5D">
                            <w:pPr>
                              <w:spacing w:after="0"/>
                              <w:jc w:val="center"/>
                            </w:pPr>
                            <w:r w:rsidRPr="00E00D9D">
                              <w:rPr>
                                <w:rFonts w:eastAsia="Arial Unicode MS" w:cstheme="minorHAnsi"/>
                                <w:b/>
                                <w:bCs/>
                                <w:u w:color="000000"/>
                                <w14:textOutline w14:w="0" w14:cap="flat" w14:cmpd="sng" w14:algn="ctr">
                                  <w14:noFill/>
                                  <w14:prstDash w14:val="solid"/>
                                  <w14:bevel/>
                                </w14:textOutline>
                              </w:rPr>
                              <w:t>Tel. 061 258220 /   E-mail: dappnamibia@iway.na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227CA" id="_x0000_t202" coordsize="21600,21600" o:spt="202" path="m,l,21600r21600,l21600,xe">
                <v:stroke joinstyle="miter"/>
                <v:path gradientshapeok="t" o:connecttype="rect"/>
              </v:shapetype>
              <v:shape id="Text Box 2" o:spid="_x0000_s1026" type="#_x0000_t202" style="position:absolute;margin-left:32.4pt;margin-top:13.6pt;width:412.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" filled="f" stroked="f">
                <v:textbox style="mso-fit-shape-to-text:t">
                  <w:txbxContent>
                    <w:p w14:paraId="7F3148DB" w14:textId="77777777" w:rsidR="00D02E5D" w:rsidRPr="00E00D9D" w:rsidRDefault="00D02E5D" w:rsidP="00D02E5D">
                      <w:pPr>
                        <w:spacing w:after="0"/>
                        <w:jc w:val="center"/>
                      </w:pPr>
                      <w:r w:rsidRPr="00E00D9D">
                        <w:rPr>
                          <w:rFonts w:eastAsia="Arial Unicode MS" w:cstheme="minorHAnsi"/>
                          <w:b/>
                          <w:bCs/>
                          <w:u w:color="000000"/>
                          <w14:textOutline w14:w="0" w14:cap="flat" w14:cmpd="sng" w14:algn="ctr">
                            <w14:noFill/>
                            <w14:prstDash w14:val="solid"/>
                            <w14:bevel/>
                          </w14:textOutline>
                        </w:rPr>
                        <w:t>Tel. 061 258220 /   E-mail: dappnamibia@iway.na</w:t>
                      </w:r>
                    </w:p>
                  </w:txbxContent>
                </v:textbox>
                <w10:wrap type="square"/>
              </v:shape>
            </w:pict>
          </mc:Fallback>
        </mc:AlternateContent>
      </w:r>
    </w:p>
    <w:p w14:paraId="7DDCFEE0" w14:textId="77777777" w:rsidR="00D02E5D" w:rsidRPr="00D02E5D" w:rsidRDefault="00D02E5D" w:rsidP="00D02E5D">
      <w:pPr>
        <w:spacing w:after="60" w:line="240" w:lineRule="auto"/>
        <w:rPr>
          <w:rFonts w:ascii="Calibri" w:eastAsia="Arial Unicode MS" w:hAnsi="Calibri" w:cs="Calibri"/>
          <w:b/>
          <w:bCs/>
          <w:color w:val="000000"/>
          <w:sz w:val="20"/>
          <w:szCs w:val="20"/>
          <w:u w:color="000000"/>
          <w14:textOutline w14:w="0" w14:cap="flat" w14:cmpd="sng" w14:algn="ctr">
            <w14:noFill/>
            <w14:prstDash w14:val="solid"/>
            <w14:bevel/>
          </w14:textOutline>
        </w:rPr>
      </w:pPr>
    </w:p>
    <w:p w14:paraId="222ADD80" w14:textId="77777777" w:rsidR="00D02E5D" w:rsidRPr="00D02E5D" w:rsidRDefault="00D02E5D" w:rsidP="00D02E5D">
      <w:pPr>
        <w:spacing w:after="60" w:line="240" w:lineRule="auto"/>
        <w:jc w:val="center"/>
        <w:rPr>
          <w:rFonts w:ascii="Calibri" w:eastAsia="Arial Unicode MS" w:hAnsi="Calibri" w:cs="Calibri"/>
          <w:b/>
          <w:bCs/>
          <w:color w:val="000000"/>
          <w:sz w:val="20"/>
          <w:szCs w:val="20"/>
          <w:u w:color="000000"/>
          <w14:textOutline w14:w="0" w14:cap="flat" w14:cmpd="sng" w14:algn="ctr">
            <w14:noFill/>
            <w14:prstDash w14:val="solid"/>
            <w14:bevel/>
          </w14:textOutline>
        </w:rPr>
      </w:pPr>
    </w:p>
    <w:p w14:paraId="40A0104A" w14:textId="36DB0AB9" w:rsidR="004058EE" w:rsidRDefault="004058EE" w:rsidP="00D02E5D">
      <w:pPr>
        <w:spacing w:after="60" w:line="240" w:lineRule="auto"/>
        <w:jc w:val="center"/>
        <w:rPr>
          <w:rFonts w:ascii="Calibri" w:hAnsi="Calibri" w:cs="Calibri"/>
          <w:b/>
          <w:bCs/>
          <w:sz w:val="20"/>
          <w:szCs w:val="20"/>
          <w:lang w:val="en-US"/>
        </w:rPr>
      </w:pPr>
      <w:bookmarkStart w:id="0" w:name="_Hlk35944718"/>
      <w:bookmarkEnd w:id="0"/>
    </w:p>
    <w:p w14:paraId="39A24592" w14:textId="77777777" w:rsidR="0062635B" w:rsidRPr="00D02E5D" w:rsidRDefault="0062635B" w:rsidP="0062635B">
      <w:pPr>
        <w:spacing w:after="60" w:line="240" w:lineRule="auto"/>
        <w:jc w:val="center"/>
        <w:rPr>
          <w:rFonts w:ascii="Calibri" w:hAnsi="Calibri" w:cs="Calibri"/>
          <w:b/>
          <w:bCs/>
          <w:sz w:val="20"/>
          <w:szCs w:val="20"/>
          <w:u w:val="single"/>
        </w:rPr>
      </w:pPr>
      <w:r>
        <w:rPr>
          <w:noProof/>
          <w:lang w:val="en-US"/>
        </w:rPr>
        <w:drawing>
          <wp:inline distT="0" distB="0" distL="0" distR="0" wp14:anchorId="2153CBE1" wp14:editId="26C14869">
            <wp:extent cx="2506980" cy="2397701"/>
            <wp:effectExtent l="0" t="0" r="7620" b="317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map_of_Namibia.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859" cy="2410975"/>
                    </a:xfrm>
                    <a:prstGeom prst="rect">
                      <a:avLst/>
                    </a:prstGeom>
                  </pic:spPr>
                </pic:pic>
              </a:graphicData>
            </a:graphic>
          </wp:inline>
        </w:drawing>
      </w:r>
    </w:p>
    <w:p w14:paraId="0C371EB9" w14:textId="6003BD88" w:rsidR="0062635B" w:rsidRDefault="0062635B" w:rsidP="00D02E5D">
      <w:pPr>
        <w:spacing w:after="60" w:line="240" w:lineRule="auto"/>
        <w:jc w:val="center"/>
        <w:rPr>
          <w:rFonts w:ascii="Calibri" w:hAnsi="Calibri" w:cs="Calibri"/>
          <w:b/>
          <w:bCs/>
          <w:sz w:val="20"/>
          <w:szCs w:val="20"/>
          <w:lang w:val="en-US"/>
        </w:rPr>
      </w:pPr>
    </w:p>
    <w:p w14:paraId="0A8AFF00" w14:textId="77777777" w:rsidR="0062635B" w:rsidRDefault="0062635B" w:rsidP="00D02E5D">
      <w:pPr>
        <w:spacing w:after="60" w:line="240" w:lineRule="auto"/>
        <w:jc w:val="center"/>
        <w:rPr>
          <w:rFonts w:ascii="Calibri" w:hAnsi="Calibri" w:cs="Calibri"/>
          <w:b/>
          <w:bCs/>
          <w:sz w:val="20"/>
          <w:szCs w:val="20"/>
          <w:lang w:val="en-US"/>
        </w:rPr>
      </w:pPr>
    </w:p>
    <w:p w14:paraId="6180305E" w14:textId="67EB1561" w:rsidR="00D02E5D" w:rsidRPr="00D02E5D" w:rsidRDefault="00D02E5D" w:rsidP="0062635B">
      <w:pPr>
        <w:spacing w:line="240" w:lineRule="auto"/>
        <w:jc w:val="center"/>
        <w:rPr>
          <w:rFonts w:ascii="Calibri" w:hAnsi="Calibri" w:cs="Calibri"/>
          <w:b/>
          <w:bCs/>
          <w:sz w:val="20"/>
          <w:szCs w:val="20"/>
          <w:lang w:val="en-US"/>
        </w:rPr>
      </w:pPr>
      <w:r w:rsidRPr="00D02E5D">
        <w:rPr>
          <w:rFonts w:ascii="Calibri" w:hAnsi="Calibri" w:cs="Calibri"/>
          <w:b/>
          <w:bCs/>
          <w:sz w:val="20"/>
          <w:szCs w:val="20"/>
          <w:lang w:val="en-US"/>
        </w:rPr>
        <w:t>DAPP NAMIBIA</w:t>
      </w:r>
    </w:p>
    <w:p w14:paraId="1B436BB6" w14:textId="7A6CCD52" w:rsidR="00D02E5D" w:rsidRPr="0062635B" w:rsidRDefault="0062635B" w:rsidP="0062635B">
      <w:pPr>
        <w:spacing w:line="240" w:lineRule="auto"/>
        <w:jc w:val="center"/>
        <w:rPr>
          <w:rFonts w:ascii="Calibri" w:hAnsi="Calibri" w:cs="Calibri"/>
          <w:b/>
          <w:bCs/>
          <w:sz w:val="20"/>
          <w:szCs w:val="20"/>
        </w:rPr>
      </w:pPr>
      <w:r w:rsidRPr="0062635B">
        <w:rPr>
          <w:rFonts w:ascii="Calibri" w:hAnsi="Calibri" w:cs="Calibri"/>
          <w:b/>
          <w:bCs/>
          <w:sz w:val="20"/>
          <w:szCs w:val="20"/>
        </w:rPr>
        <w:t xml:space="preserve">April 2020 </w:t>
      </w:r>
    </w:p>
    <w:p w14:paraId="04FB9B25" w14:textId="0E259137" w:rsidR="00D02E5D" w:rsidRDefault="005223B4" w:rsidP="00D02E5D">
      <w:pPr>
        <w:spacing w:after="60" w:line="240" w:lineRule="auto"/>
        <w:jc w:val="center"/>
        <w:rPr>
          <w:rFonts w:ascii="Calibri" w:hAnsi="Calibri" w:cs="Calibri"/>
          <w:b/>
          <w:bCs/>
          <w:sz w:val="20"/>
          <w:szCs w:val="20"/>
        </w:rPr>
      </w:pPr>
      <w:r w:rsidRPr="00D02E5D">
        <w:rPr>
          <w:rFonts w:ascii="Calibri" w:hAnsi="Calibri" w:cs="Calibri"/>
          <w:b/>
          <w:bCs/>
          <w:sz w:val="20"/>
          <w:szCs w:val="20"/>
        </w:rPr>
        <w:t>Summary</w:t>
      </w:r>
      <w:r w:rsidR="00FC2398" w:rsidRPr="00D02E5D">
        <w:rPr>
          <w:rFonts w:ascii="Calibri" w:hAnsi="Calibri" w:cs="Calibri"/>
          <w:b/>
          <w:bCs/>
          <w:sz w:val="20"/>
          <w:szCs w:val="20"/>
        </w:rPr>
        <w:t xml:space="preserve"> of </w:t>
      </w:r>
      <w:r w:rsidR="00A3160F">
        <w:rPr>
          <w:rFonts w:ascii="Calibri" w:hAnsi="Calibri" w:cs="Calibri"/>
          <w:b/>
          <w:bCs/>
          <w:sz w:val="20"/>
          <w:szCs w:val="20"/>
        </w:rPr>
        <w:t>national level consultations</w:t>
      </w:r>
      <w:r w:rsidR="00FC2398" w:rsidRPr="00D02E5D">
        <w:rPr>
          <w:rFonts w:ascii="Calibri" w:hAnsi="Calibri" w:cs="Calibri"/>
          <w:b/>
          <w:bCs/>
          <w:sz w:val="20"/>
          <w:szCs w:val="20"/>
        </w:rPr>
        <w:t xml:space="preserve"> with stakeholders</w:t>
      </w:r>
      <w:r w:rsidR="00A3160F">
        <w:rPr>
          <w:rFonts w:ascii="Calibri" w:hAnsi="Calibri" w:cs="Calibri"/>
          <w:b/>
          <w:bCs/>
          <w:sz w:val="20"/>
          <w:szCs w:val="20"/>
        </w:rPr>
        <w:t xml:space="preserve"> in Namibia</w:t>
      </w:r>
      <w:r w:rsidR="00D02E5D">
        <w:rPr>
          <w:rFonts w:ascii="Calibri" w:hAnsi="Calibri" w:cs="Calibri"/>
          <w:b/>
          <w:bCs/>
          <w:sz w:val="20"/>
          <w:szCs w:val="20"/>
        </w:rPr>
        <w:t>,</w:t>
      </w:r>
    </w:p>
    <w:p w14:paraId="31EE1B18" w14:textId="77777777" w:rsidR="00D02E5D" w:rsidRDefault="00FC2398" w:rsidP="00D02E5D">
      <w:pPr>
        <w:spacing w:after="60" w:line="240" w:lineRule="auto"/>
        <w:jc w:val="center"/>
        <w:rPr>
          <w:rFonts w:ascii="Calibri" w:hAnsi="Calibri" w:cs="Calibri"/>
          <w:b/>
          <w:bCs/>
          <w:sz w:val="20"/>
          <w:szCs w:val="20"/>
        </w:rPr>
      </w:pPr>
      <w:r w:rsidRPr="00D02E5D">
        <w:rPr>
          <w:rFonts w:ascii="Calibri" w:hAnsi="Calibri" w:cs="Calibri"/>
          <w:b/>
          <w:bCs/>
          <w:sz w:val="20"/>
          <w:szCs w:val="20"/>
        </w:rPr>
        <w:t xml:space="preserve"> with regard to the validation of the Concept Note </w:t>
      </w:r>
      <w:r w:rsidR="00053647" w:rsidRPr="00D02E5D">
        <w:rPr>
          <w:rFonts w:ascii="Calibri" w:hAnsi="Calibri" w:cs="Calibri"/>
          <w:b/>
          <w:bCs/>
          <w:sz w:val="20"/>
          <w:szCs w:val="20"/>
        </w:rPr>
        <w:t>on the proposed ADSWAC project</w:t>
      </w:r>
      <w:r w:rsidR="00D02E5D">
        <w:rPr>
          <w:rFonts w:ascii="Calibri" w:hAnsi="Calibri" w:cs="Calibri"/>
          <w:b/>
          <w:bCs/>
          <w:sz w:val="20"/>
          <w:szCs w:val="20"/>
        </w:rPr>
        <w:t>,</w:t>
      </w:r>
    </w:p>
    <w:p w14:paraId="0D0B83DA" w14:textId="77AC8EC5" w:rsidR="0083044F" w:rsidRPr="00D02E5D" w:rsidRDefault="00053647" w:rsidP="00D02E5D">
      <w:pPr>
        <w:spacing w:after="60" w:line="240" w:lineRule="auto"/>
        <w:jc w:val="center"/>
        <w:rPr>
          <w:rFonts w:ascii="Calibri" w:hAnsi="Calibri" w:cs="Calibri"/>
          <w:b/>
          <w:bCs/>
          <w:sz w:val="20"/>
          <w:szCs w:val="20"/>
        </w:rPr>
      </w:pPr>
      <w:r w:rsidRPr="00D02E5D">
        <w:rPr>
          <w:rFonts w:ascii="Calibri" w:hAnsi="Calibri" w:cs="Calibri"/>
          <w:b/>
          <w:bCs/>
          <w:sz w:val="20"/>
          <w:szCs w:val="20"/>
        </w:rPr>
        <w:t xml:space="preserve"> to be submitted to the Adaptation Fund.</w:t>
      </w:r>
    </w:p>
    <w:p w14:paraId="25CBD2FA" w14:textId="09C27F43" w:rsidR="00D17FB6" w:rsidRDefault="00D17FB6" w:rsidP="00D02E5D">
      <w:pPr>
        <w:spacing w:after="60" w:line="240" w:lineRule="auto"/>
        <w:rPr>
          <w:rFonts w:ascii="Calibri" w:hAnsi="Calibri" w:cs="Calibri"/>
          <w:b/>
          <w:bCs/>
          <w:sz w:val="20"/>
          <w:szCs w:val="20"/>
          <w:u w:val="single"/>
        </w:rPr>
      </w:pPr>
    </w:p>
    <w:p w14:paraId="59AC4564" w14:textId="77777777" w:rsidR="00805F3D" w:rsidRDefault="00805F3D" w:rsidP="00D02E5D">
      <w:pPr>
        <w:spacing w:after="60" w:line="240" w:lineRule="auto"/>
        <w:rPr>
          <w:rFonts w:ascii="Calibri" w:hAnsi="Calibri" w:cs="Calibri"/>
          <w:b/>
          <w:bCs/>
          <w:sz w:val="20"/>
          <w:szCs w:val="20"/>
          <w:u w:val="single"/>
        </w:rPr>
      </w:pPr>
    </w:p>
    <w:p w14:paraId="5FD56E83" w14:textId="7A9FA5E5" w:rsidR="00053647" w:rsidRPr="00D02E5D" w:rsidRDefault="00053647" w:rsidP="00D02E5D">
      <w:pPr>
        <w:spacing w:after="60" w:line="240" w:lineRule="auto"/>
        <w:rPr>
          <w:rFonts w:ascii="Calibri" w:hAnsi="Calibri" w:cs="Calibri"/>
          <w:b/>
          <w:bCs/>
          <w:sz w:val="20"/>
          <w:szCs w:val="20"/>
          <w:u w:val="single"/>
        </w:rPr>
      </w:pPr>
      <w:r w:rsidRPr="00D02E5D">
        <w:rPr>
          <w:rFonts w:ascii="Calibri" w:hAnsi="Calibri" w:cs="Calibri"/>
          <w:b/>
          <w:bCs/>
          <w:sz w:val="20"/>
          <w:szCs w:val="20"/>
          <w:u w:val="single"/>
        </w:rPr>
        <w:t xml:space="preserve">Background: </w:t>
      </w:r>
    </w:p>
    <w:p w14:paraId="3DED6B30" w14:textId="28F4678B" w:rsidR="00053647" w:rsidRPr="00D02E5D" w:rsidRDefault="00053647" w:rsidP="00D02E5D">
      <w:pPr>
        <w:spacing w:after="60" w:line="240" w:lineRule="auto"/>
        <w:rPr>
          <w:rFonts w:ascii="Calibri" w:hAnsi="Calibri" w:cs="Calibri"/>
          <w:sz w:val="20"/>
          <w:szCs w:val="20"/>
        </w:rPr>
      </w:pPr>
      <w:r w:rsidRPr="00D02E5D">
        <w:rPr>
          <w:rFonts w:ascii="Calibri" w:hAnsi="Calibri" w:cs="Calibri"/>
          <w:sz w:val="20"/>
          <w:szCs w:val="20"/>
        </w:rPr>
        <w:t xml:space="preserve">Procedures for submission of the concept note requires the validation with core stakeholders. </w:t>
      </w:r>
      <w:r w:rsidR="00A225F6" w:rsidRPr="00BE06C6">
        <w:rPr>
          <w:rFonts w:ascii="Calibri" w:hAnsi="Calibri" w:cs="Calibri"/>
          <w:sz w:val="20"/>
          <w:szCs w:val="20"/>
        </w:rPr>
        <w:t>Additional to local consultations and a Regional workshop hosted by OSS, national-level stakeholder</w:t>
      </w:r>
      <w:r w:rsidR="00B839C8">
        <w:rPr>
          <w:rFonts w:ascii="Calibri" w:hAnsi="Calibri" w:cs="Calibri"/>
          <w:sz w:val="20"/>
          <w:szCs w:val="20"/>
        </w:rPr>
        <w:t>s</w:t>
      </w:r>
      <w:r w:rsidR="00A225F6" w:rsidRPr="00BE06C6">
        <w:rPr>
          <w:rFonts w:ascii="Calibri" w:hAnsi="Calibri" w:cs="Calibri"/>
          <w:sz w:val="20"/>
          <w:szCs w:val="20"/>
        </w:rPr>
        <w:t xml:space="preserve"> have been consulted.</w:t>
      </w:r>
    </w:p>
    <w:p w14:paraId="4FA00547" w14:textId="77777777" w:rsidR="00053647" w:rsidRPr="00D02E5D" w:rsidRDefault="00053647" w:rsidP="00D02E5D">
      <w:pPr>
        <w:spacing w:after="60" w:line="240" w:lineRule="auto"/>
        <w:rPr>
          <w:rFonts w:ascii="Calibri" w:hAnsi="Calibri" w:cs="Calibri"/>
          <w:sz w:val="20"/>
          <w:szCs w:val="20"/>
        </w:rPr>
      </w:pPr>
      <w:r w:rsidRPr="00D02E5D">
        <w:rPr>
          <w:rFonts w:ascii="Calibri" w:hAnsi="Calibri" w:cs="Calibri"/>
          <w:sz w:val="20"/>
          <w:szCs w:val="20"/>
        </w:rPr>
        <w:t xml:space="preserve">This has been achieved as follows: </w:t>
      </w:r>
    </w:p>
    <w:p w14:paraId="6F8F671F" w14:textId="77777777" w:rsidR="00053647" w:rsidRPr="00D02E5D" w:rsidRDefault="00053647" w:rsidP="00D02E5D">
      <w:pPr>
        <w:spacing w:after="60" w:line="240" w:lineRule="auto"/>
        <w:rPr>
          <w:rFonts w:ascii="Calibri" w:hAnsi="Calibri" w:cs="Calibri"/>
          <w:sz w:val="20"/>
          <w:szCs w:val="20"/>
        </w:rPr>
      </w:pPr>
      <w:r w:rsidRPr="00D02E5D">
        <w:rPr>
          <w:rFonts w:ascii="Calibri" w:hAnsi="Calibri" w:cs="Calibri"/>
          <w:sz w:val="20"/>
          <w:szCs w:val="20"/>
        </w:rPr>
        <w:t xml:space="preserve">The following documents were shared with respective respondents for familiarisation prior to the telephonic interview, or potentially a virtual meeting. </w:t>
      </w:r>
    </w:p>
    <w:p w14:paraId="69140188" w14:textId="77777777" w:rsidR="00053647" w:rsidRPr="00D02E5D" w:rsidRDefault="00053647" w:rsidP="00D02E5D">
      <w:pPr>
        <w:pStyle w:val="ListParagraph"/>
        <w:numPr>
          <w:ilvl w:val="0"/>
          <w:numId w:val="44"/>
        </w:numPr>
        <w:spacing w:after="60" w:line="240" w:lineRule="auto"/>
        <w:contextualSpacing w:val="0"/>
        <w:rPr>
          <w:rFonts w:ascii="Calibri" w:eastAsia="Times New Roman" w:hAnsi="Calibri" w:cs="Calibri"/>
          <w:sz w:val="20"/>
          <w:szCs w:val="20"/>
          <w:lang w:val="en-US"/>
        </w:rPr>
      </w:pPr>
      <w:r w:rsidRPr="00D02E5D">
        <w:rPr>
          <w:rFonts w:ascii="Calibri" w:eastAsia="Times New Roman" w:hAnsi="Calibri" w:cs="Calibri"/>
          <w:sz w:val="20"/>
          <w:szCs w:val="20"/>
        </w:rPr>
        <w:t xml:space="preserve">Project summary </w:t>
      </w:r>
    </w:p>
    <w:p w14:paraId="3F8BB41E" w14:textId="77777777" w:rsidR="00053647" w:rsidRPr="00D02E5D" w:rsidRDefault="00053647" w:rsidP="00D02E5D">
      <w:pPr>
        <w:pStyle w:val="ListParagraph"/>
        <w:numPr>
          <w:ilvl w:val="0"/>
          <w:numId w:val="44"/>
        </w:numPr>
        <w:spacing w:after="60" w:line="240" w:lineRule="auto"/>
        <w:contextualSpacing w:val="0"/>
        <w:rPr>
          <w:rFonts w:ascii="Calibri" w:eastAsia="Times New Roman" w:hAnsi="Calibri" w:cs="Calibri"/>
          <w:sz w:val="20"/>
          <w:szCs w:val="20"/>
        </w:rPr>
      </w:pPr>
      <w:r w:rsidRPr="00D02E5D">
        <w:rPr>
          <w:rFonts w:ascii="Calibri" w:eastAsia="Times New Roman" w:hAnsi="Calibri" w:cs="Calibri"/>
          <w:sz w:val="20"/>
          <w:szCs w:val="20"/>
        </w:rPr>
        <w:t xml:space="preserve">Project outline </w:t>
      </w:r>
    </w:p>
    <w:p w14:paraId="6D89CA72" w14:textId="77777777" w:rsidR="00053647" w:rsidRPr="00D02E5D" w:rsidRDefault="00053647" w:rsidP="00D02E5D">
      <w:pPr>
        <w:pStyle w:val="ListParagraph"/>
        <w:numPr>
          <w:ilvl w:val="0"/>
          <w:numId w:val="44"/>
        </w:numPr>
        <w:spacing w:after="60" w:line="240" w:lineRule="auto"/>
        <w:contextualSpacing w:val="0"/>
        <w:rPr>
          <w:rFonts w:ascii="Calibri" w:eastAsia="Times New Roman" w:hAnsi="Calibri" w:cs="Calibri"/>
          <w:sz w:val="20"/>
          <w:szCs w:val="20"/>
        </w:rPr>
      </w:pPr>
      <w:r w:rsidRPr="00D02E5D">
        <w:rPr>
          <w:rFonts w:ascii="Calibri" w:eastAsia="Times New Roman" w:hAnsi="Calibri" w:cs="Calibri"/>
          <w:sz w:val="20"/>
          <w:szCs w:val="20"/>
        </w:rPr>
        <w:t xml:space="preserve">Project log frame </w:t>
      </w:r>
    </w:p>
    <w:p w14:paraId="5A2878AA" w14:textId="77777777" w:rsidR="00053647" w:rsidRPr="00D02E5D" w:rsidRDefault="00053647" w:rsidP="00D02E5D">
      <w:pPr>
        <w:pStyle w:val="ListParagraph"/>
        <w:numPr>
          <w:ilvl w:val="0"/>
          <w:numId w:val="44"/>
        </w:numPr>
        <w:spacing w:after="60" w:line="240" w:lineRule="auto"/>
        <w:rPr>
          <w:rFonts w:ascii="Calibri" w:hAnsi="Calibri" w:cs="Calibri"/>
          <w:sz w:val="20"/>
          <w:szCs w:val="20"/>
        </w:rPr>
      </w:pPr>
      <w:r w:rsidRPr="00D02E5D">
        <w:rPr>
          <w:rFonts w:ascii="Calibri" w:hAnsi="Calibri" w:cs="Calibri"/>
          <w:sz w:val="20"/>
          <w:szCs w:val="20"/>
        </w:rPr>
        <w:t>Guideline for validation</w:t>
      </w:r>
    </w:p>
    <w:p w14:paraId="489499F1" w14:textId="5DAFFA5A" w:rsidR="00053647" w:rsidRPr="00D02E5D" w:rsidRDefault="00053647" w:rsidP="0062635B">
      <w:pPr>
        <w:spacing w:after="60" w:line="240" w:lineRule="auto"/>
        <w:jc w:val="both"/>
        <w:rPr>
          <w:rFonts w:ascii="Calibri" w:hAnsi="Calibri" w:cs="Calibri"/>
          <w:sz w:val="20"/>
          <w:szCs w:val="20"/>
        </w:rPr>
      </w:pPr>
      <w:r w:rsidRPr="00D02E5D">
        <w:rPr>
          <w:rFonts w:ascii="Calibri" w:hAnsi="Calibri" w:cs="Calibri"/>
          <w:sz w:val="20"/>
          <w:szCs w:val="20"/>
        </w:rPr>
        <w:lastRenderedPageBreak/>
        <w:t xml:space="preserve">Due to various circumstances relating to the COVID 19 lock-down in Namibia </w:t>
      </w:r>
      <w:r w:rsidR="006358E2">
        <w:rPr>
          <w:rFonts w:ascii="Calibri" w:hAnsi="Calibri" w:cs="Calibri"/>
          <w:sz w:val="20"/>
          <w:szCs w:val="20"/>
        </w:rPr>
        <w:t>it was</w:t>
      </w:r>
      <w:r w:rsidRPr="00D02E5D">
        <w:rPr>
          <w:rFonts w:ascii="Calibri" w:hAnsi="Calibri" w:cs="Calibri"/>
          <w:sz w:val="20"/>
          <w:szCs w:val="20"/>
        </w:rPr>
        <w:t xml:space="preserve"> practically impossible to held virtual meeting</w:t>
      </w:r>
      <w:r w:rsidR="006358E2">
        <w:rPr>
          <w:rFonts w:ascii="Calibri" w:hAnsi="Calibri" w:cs="Calibri"/>
          <w:sz w:val="20"/>
          <w:szCs w:val="20"/>
        </w:rPr>
        <w:t>s</w:t>
      </w:r>
      <w:r w:rsidRPr="00D02E5D">
        <w:rPr>
          <w:rFonts w:ascii="Calibri" w:hAnsi="Calibri" w:cs="Calibri"/>
          <w:sz w:val="20"/>
          <w:szCs w:val="20"/>
        </w:rPr>
        <w:t xml:space="preserve">. Resultantly feedback as requested was received either telephonically or per email. In total, more than 4 hours of talk time were recorded for the telephonic interviews. </w:t>
      </w:r>
    </w:p>
    <w:p w14:paraId="336D824E" w14:textId="77777777" w:rsidR="00053647" w:rsidRPr="00D02E5D" w:rsidRDefault="00053647"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Feedback provided and opinions shared firstly affirmed to proposed project and its value to communities and government ministries and secondly brought up valid points for consideration. </w:t>
      </w:r>
    </w:p>
    <w:p w14:paraId="54A4669C" w14:textId="397D8E54" w:rsidR="00E81BBB" w:rsidRPr="00D02E5D" w:rsidRDefault="00053647"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This report summarises the feedback received, mostly repeated or emphasised by different stakeholders without making individual reference to them. </w:t>
      </w:r>
    </w:p>
    <w:p w14:paraId="20C9ECBB" w14:textId="43242F5A" w:rsidR="00053647" w:rsidRPr="00D02E5D" w:rsidRDefault="00053647"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A detailed list of stakeholders, which can be grouped </w:t>
      </w:r>
      <w:r w:rsidR="006358E2">
        <w:rPr>
          <w:rFonts w:ascii="Calibri" w:hAnsi="Calibri" w:cs="Calibri"/>
          <w:sz w:val="20"/>
          <w:szCs w:val="20"/>
        </w:rPr>
        <w:t>into</w:t>
      </w:r>
      <w:r w:rsidR="006358E2" w:rsidRPr="00D02E5D">
        <w:rPr>
          <w:rFonts w:ascii="Calibri" w:hAnsi="Calibri" w:cs="Calibri"/>
          <w:sz w:val="20"/>
          <w:szCs w:val="20"/>
        </w:rPr>
        <w:t xml:space="preserve"> </w:t>
      </w:r>
      <w:r w:rsidR="0090737C" w:rsidRPr="00D02E5D">
        <w:rPr>
          <w:rFonts w:ascii="Calibri" w:hAnsi="Calibri" w:cs="Calibri"/>
          <w:sz w:val="20"/>
          <w:szCs w:val="20"/>
        </w:rPr>
        <w:t xml:space="preserve">government representatives, community representatives and community members is </w:t>
      </w:r>
      <w:r w:rsidRPr="00D02E5D">
        <w:rPr>
          <w:rFonts w:ascii="Calibri" w:hAnsi="Calibri" w:cs="Calibri"/>
          <w:sz w:val="20"/>
          <w:szCs w:val="20"/>
        </w:rPr>
        <w:t xml:space="preserve">attached to this report. </w:t>
      </w:r>
    </w:p>
    <w:p w14:paraId="3B035FEA" w14:textId="5E3975AC" w:rsidR="0090737C" w:rsidRPr="00D02E5D" w:rsidRDefault="0090737C"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It also should be noted that the Ministry of Environment, Forestry and Tourism (MEFT) requested </w:t>
      </w:r>
      <w:r w:rsidR="006358E2">
        <w:rPr>
          <w:rFonts w:ascii="Calibri" w:hAnsi="Calibri" w:cs="Calibri"/>
          <w:sz w:val="20"/>
          <w:szCs w:val="20"/>
        </w:rPr>
        <w:t>the</w:t>
      </w:r>
      <w:r w:rsidR="006358E2" w:rsidRPr="00D02E5D">
        <w:rPr>
          <w:rFonts w:ascii="Calibri" w:hAnsi="Calibri" w:cs="Calibri"/>
          <w:sz w:val="20"/>
          <w:szCs w:val="20"/>
        </w:rPr>
        <w:t xml:space="preserve"> </w:t>
      </w:r>
      <w:r w:rsidRPr="00D02E5D">
        <w:rPr>
          <w:rFonts w:ascii="Calibri" w:hAnsi="Calibri" w:cs="Calibri"/>
          <w:sz w:val="20"/>
          <w:szCs w:val="20"/>
        </w:rPr>
        <w:t xml:space="preserve">final draft concept note for evaluation and familiarisation, which was extensively done as reported. A detailed list of comments and questions was returned with reply meeting the requirements of MEFT. MEFT agreed to issue the endorsement letter. Mrs </w:t>
      </w:r>
      <w:r w:rsidRPr="00D02E5D">
        <w:rPr>
          <w:rFonts w:ascii="Calibri" w:hAnsi="Calibri" w:cs="Calibri"/>
          <w:sz w:val="20"/>
          <w:szCs w:val="20"/>
          <w:shd w:val="clear" w:color="auto" w:fill="FFFFFF"/>
        </w:rPr>
        <w:t xml:space="preserve">Bernadette N. </w:t>
      </w:r>
      <w:proofErr w:type="spellStart"/>
      <w:r w:rsidRPr="00D02E5D">
        <w:rPr>
          <w:rFonts w:ascii="Calibri" w:hAnsi="Calibri" w:cs="Calibri"/>
          <w:sz w:val="20"/>
          <w:szCs w:val="20"/>
          <w:shd w:val="clear" w:color="auto" w:fill="FFFFFF"/>
        </w:rPr>
        <w:t>Shalumbu-Shivute</w:t>
      </w:r>
      <w:proofErr w:type="spellEnd"/>
      <w:r w:rsidRPr="00D02E5D">
        <w:rPr>
          <w:rFonts w:ascii="Calibri" w:hAnsi="Calibri" w:cs="Calibri"/>
          <w:sz w:val="20"/>
          <w:szCs w:val="20"/>
          <w:shd w:val="clear" w:color="auto" w:fill="FFFFFF"/>
        </w:rPr>
        <w:t xml:space="preserve">, </w:t>
      </w:r>
      <w:r w:rsidRPr="00D02E5D">
        <w:rPr>
          <w:rFonts w:ascii="Calibri" w:hAnsi="Calibri" w:cs="Calibri"/>
          <w:sz w:val="20"/>
          <w:szCs w:val="20"/>
        </w:rPr>
        <w:t xml:space="preserve">Senior Conservationist Scientist Climate Change Projects and Mr Peter </w:t>
      </w:r>
      <w:proofErr w:type="spellStart"/>
      <w:r w:rsidRPr="00D02E5D">
        <w:rPr>
          <w:rFonts w:ascii="Calibri" w:hAnsi="Calibri" w:cs="Calibri"/>
          <w:sz w:val="20"/>
          <w:szCs w:val="20"/>
        </w:rPr>
        <w:t>Muteyauli</w:t>
      </w:r>
      <w:proofErr w:type="spellEnd"/>
      <w:r w:rsidRPr="00D02E5D">
        <w:rPr>
          <w:rFonts w:ascii="Calibri" w:hAnsi="Calibri" w:cs="Calibri"/>
          <w:sz w:val="20"/>
          <w:szCs w:val="20"/>
        </w:rPr>
        <w:t xml:space="preserve">, Deputy Director for Multilateral Environmental Agreements, were part of the evaluators and commentators. </w:t>
      </w:r>
    </w:p>
    <w:p w14:paraId="20004D3B" w14:textId="39A30D1B" w:rsidR="00795ABF" w:rsidRPr="00D02E5D" w:rsidRDefault="00795ABF" w:rsidP="0062635B">
      <w:pPr>
        <w:spacing w:after="60" w:line="240" w:lineRule="auto"/>
        <w:jc w:val="both"/>
        <w:rPr>
          <w:rFonts w:ascii="Calibri" w:hAnsi="Calibri" w:cs="Calibri"/>
          <w:sz w:val="20"/>
          <w:szCs w:val="20"/>
          <w:lang w:val="en-US"/>
        </w:rPr>
      </w:pPr>
      <w:r w:rsidRPr="00D02E5D">
        <w:rPr>
          <w:rFonts w:ascii="Calibri" w:hAnsi="Calibri" w:cs="Calibri"/>
          <w:sz w:val="20"/>
          <w:szCs w:val="20"/>
        </w:rPr>
        <w:t xml:space="preserve">In addition, it is worthwhile to mention that various other stakeholders were consulted and informed about the proposed project during the initial consultation process. They all equally supported the projects and their contributions were integrated in the Concept Note. A detailed report on the consultation process was submitted </w:t>
      </w:r>
      <w:r w:rsidR="00DC58B5">
        <w:rPr>
          <w:rFonts w:ascii="Calibri" w:hAnsi="Calibri" w:cs="Calibri"/>
          <w:sz w:val="20"/>
          <w:szCs w:val="20"/>
        </w:rPr>
        <w:t>and is published on the website of ADPP Angola.</w:t>
      </w:r>
    </w:p>
    <w:p w14:paraId="4EF64B9D" w14:textId="77777777" w:rsidR="00D02E5D" w:rsidRDefault="00D02E5D" w:rsidP="0062635B">
      <w:pPr>
        <w:spacing w:after="60" w:line="240" w:lineRule="auto"/>
        <w:jc w:val="both"/>
        <w:rPr>
          <w:rFonts w:ascii="Calibri" w:hAnsi="Calibri" w:cs="Calibri"/>
          <w:b/>
          <w:bCs/>
          <w:sz w:val="20"/>
          <w:szCs w:val="20"/>
          <w:u w:val="single"/>
        </w:rPr>
      </w:pPr>
    </w:p>
    <w:p w14:paraId="43CAB487" w14:textId="33C2B068" w:rsidR="008A3683" w:rsidRPr="00D02E5D" w:rsidRDefault="00E81BBB" w:rsidP="0062635B">
      <w:pPr>
        <w:spacing w:after="60" w:line="240" w:lineRule="auto"/>
        <w:jc w:val="both"/>
        <w:rPr>
          <w:rFonts w:ascii="Calibri" w:hAnsi="Calibri" w:cs="Calibri"/>
          <w:b/>
          <w:bCs/>
          <w:sz w:val="20"/>
          <w:szCs w:val="20"/>
          <w:u w:val="single"/>
        </w:rPr>
      </w:pPr>
      <w:r w:rsidRPr="00D02E5D">
        <w:rPr>
          <w:rFonts w:ascii="Calibri" w:hAnsi="Calibri" w:cs="Calibri"/>
          <w:b/>
          <w:bCs/>
          <w:sz w:val="20"/>
          <w:szCs w:val="20"/>
          <w:u w:val="single"/>
        </w:rPr>
        <w:t xml:space="preserve">General comments on </w:t>
      </w:r>
      <w:r w:rsidR="0090737C" w:rsidRPr="00D02E5D">
        <w:rPr>
          <w:rFonts w:ascii="Calibri" w:hAnsi="Calibri" w:cs="Calibri"/>
          <w:b/>
          <w:bCs/>
          <w:sz w:val="20"/>
          <w:szCs w:val="20"/>
          <w:u w:val="single"/>
        </w:rPr>
        <w:t xml:space="preserve">the Concept Note: </w:t>
      </w:r>
      <w:r w:rsidR="008A3683" w:rsidRPr="00D02E5D">
        <w:rPr>
          <w:rFonts w:ascii="Calibri" w:hAnsi="Calibri" w:cs="Calibri"/>
          <w:b/>
          <w:bCs/>
          <w:sz w:val="20"/>
          <w:szCs w:val="20"/>
          <w:u w:val="single"/>
        </w:rPr>
        <w:t xml:space="preserve"> </w:t>
      </w:r>
    </w:p>
    <w:p w14:paraId="2818894D" w14:textId="0DA42283" w:rsidR="000D7830" w:rsidRPr="00D02E5D" w:rsidRDefault="00A719F1"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All respondents indicated that they fully support the proposal as outlined in the summaries of the concept notes and the log frame submitted. The cooperation on the same proposed intervention with neighbouring Angola was highly valued, especially as it is based on close cooperation with OKACOM. </w:t>
      </w:r>
    </w:p>
    <w:p w14:paraId="6CCCBFFF" w14:textId="535A7999" w:rsidR="00487486" w:rsidRPr="00D02E5D" w:rsidRDefault="00487486"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All stakeholder committed to fully support and cooperate with the implementation of the project, especially in consideration of the time frame and budget allocated to this initiative. </w:t>
      </w:r>
    </w:p>
    <w:p w14:paraId="3459FEDB" w14:textId="24D138EF" w:rsidR="00A719F1" w:rsidRPr="00D02E5D" w:rsidRDefault="00A719F1"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Selected stakeholders appreciate the potential for close cooperation with the proposed project especially as it directly and indirectly supports them to achieve their development objectives which can be strategically interweaved in order to optimise on </w:t>
      </w:r>
      <w:r w:rsidR="0090737C" w:rsidRPr="00D02E5D">
        <w:rPr>
          <w:rFonts w:ascii="Calibri" w:hAnsi="Calibri" w:cs="Calibri"/>
          <w:sz w:val="20"/>
          <w:szCs w:val="20"/>
        </w:rPr>
        <w:t xml:space="preserve">potential </w:t>
      </w:r>
      <w:r w:rsidRPr="00D02E5D">
        <w:rPr>
          <w:rFonts w:ascii="Calibri" w:hAnsi="Calibri" w:cs="Calibri"/>
          <w:sz w:val="20"/>
          <w:szCs w:val="20"/>
        </w:rPr>
        <w:t xml:space="preserve">synergies. These potential organisations are listed </w:t>
      </w:r>
      <w:r w:rsidR="0090737C" w:rsidRPr="00D02E5D">
        <w:rPr>
          <w:rFonts w:ascii="Calibri" w:hAnsi="Calibri" w:cs="Calibri"/>
          <w:sz w:val="20"/>
          <w:szCs w:val="20"/>
        </w:rPr>
        <w:t xml:space="preserve">later </w:t>
      </w:r>
      <w:r w:rsidRPr="00D02E5D">
        <w:rPr>
          <w:rFonts w:ascii="Calibri" w:hAnsi="Calibri" w:cs="Calibri"/>
          <w:sz w:val="20"/>
          <w:szCs w:val="20"/>
        </w:rPr>
        <w:t xml:space="preserve">in this report. </w:t>
      </w:r>
    </w:p>
    <w:p w14:paraId="5C1D9F0B" w14:textId="0981E273" w:rsidR="000D7830" w:rsidRPr="00D02E5D" w:rsidRDefault="00A719F1"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Although, some general concerns and recommendations were raised and include the following: </w:t>
      </w:r>
    </w:p>
    <w:p w14:paraId="062CF8A8" w14:textId="05F51421" w:rsidR="0099331E" w:rsidRPr="006358E2" w:rsidRDefault="00A719F1" w:rsidP="006358E2">
      <w:pPr>
        <w:pStyle w:val="ListParagraph"/>
        <w:numPr>
          <w:ilvl w:val="0"/>
          <w:numId w:val="3"/>
        </w:numPr>
        <w:spacing w:after="60" w:line="240" w:lineRule="auto"/>
        <w:jc w:val="both"/>
        <w:rPr>
          <w:rFonts w:ascii="Calibri" w:hAnsi="Calibri" w:cs="Calibri"/>
          <w:sz w:val="20"/>
          <w:szCs w:val="20"/>
        </w:rPr>
      </w:pPr>
      <w:r w:rsidRPr="006358E2">
        <w:rPr>
          <w:rFonts w:ascii="Calibri" w:hAnsi="Calibri" w:cs="Calibri"/>
          <w:sz w:val="20"/>
          <w:szCs w:val="20"/>
        </w:rPr>
        <w:t>Various communit</w:t>
      </w:r>
      <w:r w:rsidR="0099331E" w:rsidRPr="0094718A">
        <w:rPr>
          <w:rFonts w:ascii="Calibri" w:hAnsi="Calibri" w:cs="Calibri"/>
          <w:sz w:val="20"/>
          <w:szCs w:val="20"/>
        </w:rPr>
        <w:t>y</w:t>
      </w:r>
      <w:r w:rsidRPr="007F1614">
        <w:rPr>
          <w:rFonts w:ascii="Calibri" w:hAnsi="Calibri" w:cs="Calibri"/>
          <w:sz w:val="20"/>
          <w:szCs w:val="20"/>
        </w:rPr>
        <w:t xml:space="preserve"> projects established in the past </w:t>
      </w:r>
      <w:r w:rsidR="0099331E" w:rsidRPr="006358E2">
        <w:rPr>
          <w:rFonts w:ascii="Calibri" w:hAnsi="Calibri" w:cs="Calibri"/>
          <w:sz w:val="20"/>
          <w:szCs w:val="20"/>
        </w:rPr>
        <w:t xml:space="preserve">were not sustainable beyond the duration of the project Instead of establishing new community gardens it should rather be focussed on reviving existing but dormant ‘projects’ and to build on past experience </w:t>
      </w:r>
      <w:r w:rsidR="0090737C" w:rsidRPr="007F1614">
        <w:rPr>
          <w:rFonts w:ascii="Calibri" w:hAnsi="Calibri" w:cs="Calibri"/>
          <w:sz w:val="20"/>
          <w:szCs w:val="20"/>
        </w:rPr>
        <w:t xml:space="preserve">relating to these projects </w:t>
      </w:r>
    </w:p>
    <w:p w14:paraId="395F7C1E" w14:textId="5E9894E0" w:rsidR="0099331E" w:rsidRPr="00D02E5D" w:rsidRDefault="0099331E"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With strategic planning of envisaged community activities, it is recommended to also work in closed collaboration with existing producer organisations and other organised agriculture associations. </w:t>
      </w:r>
      <w:r w:rsidR="00795ABF" w:rsidRPr="00D02E5D">
        <w:rPr>
          <w:rFonts w:ascii="Calibri" w:hAnsi="Calibri" w:cs="Calibri"/>
          <w:sz w:val="20"/>
          <w:szCs w:val="20"/>
        </w:rPr>
        <w:t>The Namibia Association for Horticultural Producers (</w:t>
      </w:r>
      <w:r w:rsidRPr="00D02E5D">
        <w:rPr>
          <w:rFonts w:ascii="Calibri" w:hAnsi="Calibri" w:cs="Calibri"/>
          <w:sz w:val="20"/>
          <w:szCs w:val="20"/>
        </w:rPr>
        <w:t>NAHOP</w:t>
      </w:r>
      <w:r w:rsidR="00795ABF" w:rsidRPr="00D02E5D">
        <w:rPr>
          <w:rFonts w:ascii="Calibri" w:hAnsi="Calibri" w:cs="Calibri"/>
          <w:sz w:val="20"/>
          <w:szCs w:val="20"/>
        </w:rPr>
        <w:t>) and the Namibia National Farmers Union (</w:t>
      </w:r>
      <w:r w:rsidRPr="00D02E5D">
        <w:rPr>
          <w:rFonts w:ascii="Calibri" w:hAnsi="Calibri" w:cs="Calibri"/>
          <w:sz w:val="20"/>
          <w:szCs w:val="20"/>
        </w:rPr>
        <w:t>NNFU</w:t>
      </w:r>
      <w:r w:rsidR="00795ABF" w:rsidRPr="00D02E5D">
        <w:rPr>
          <w:rFonts w:ascii="Calibri" w:hAnsi="Calibri" w:cs="Calibri"/>
          <w:sz w:val="20"/>
          <w:szCs w:val="20"/>
        </w:rPr>
        <w:t>)</w:t>
      </w:r>
      <w:r w:rsidRPr="00D02E5D">
        <w:rPr>
          <w:rFonts w:ascii="Calibri" w:hAnsi="Calibri" w:cs="Calibri"/>
          <w:sz w:val="20"/>
          <w:szCs w:val="20"/>
        </w:rPr>
        <w:t xml:space="preserve"> was mentioned in this regard. </w:t>
      </w:r>
      <w:r w:rsidR="00795ABF" w:rsidRPr="00D02E5D">
        <w:rPr>
          <w:rFonts w:ascii="Calibri" w:hAnsi="Calibri" w:cs="Calibri"/>
          <w:sz w:val="20"/>
          <w:szCs w:val="20"/>
        </w:rPr>
        <w:t>The</w:t>
      </w:r>
      <w:r w:rsidRPr="00D02E5D">
        <w:rPr>
          <w:rFonts w:ascii="Calibri" w:hAnsi="Calibri" w:cs="Calibri"/>
          <w:sz w:val="20"/>
          <w:szCs w:val="20"/>
        </w:rPr>
        <w:t xml:space="preserve"> NNFU representatives mentioned that they would like to see them included in the organigram</w:t>
      </w:r>
      <w:r w:rsidR="00795ABF" w:rsidRPr="00D02E5D">
        <w:rPr>
          <w:rFonts w:ascii="Calibri" w:hAnsi="Calibri" w:cs="Calibri"/>
          <w:sz w:val="20"/>
          <w:szCs w:val="20"/>
        </w:rPr>
        <w:t xml:space="preserve"> included in the Concept Note</w:t>
      </w:r>
      <w:r w:rsidRPr="00D02E5D">
        <w:rPr>
          <w:rFonts w:ascii="Calibri" w:hAnsi="Calibri" w:cs="Calibri"/>
          <w:sz w:val="20"/>
          <w:szCs w:val="20"/>
        </w:rPr>
        <w:t xml:space="preserve">. </w:t>
      </w:r>
    </w:p>
    <w:p w14:paraId="11539A12" w14:textId="79F9C480" w:rsidR="0099331E" w:rsidRPr="00D02E5D" w:rsidRDefault="0099331E"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Focus on electronic media </w:t>
      </w:r>
      <w:r w:rsidR="00795ABF" w:rsidRPr="00D02E5D">
        <w:rPr>
          <w:rFonts w:ascii="Calibri" w:hAnsi="Calibri" w:cs="Calibri"/>
          <w:sz w:val="20"/>
          <w:szCs w:val="20"/>
        </w:rPr>
        <w:t xml:space="preserve">is suggested </w:t>
      </w:r>
      <w:r w:rsidRPr="00D02E5D">
        <w:rPr>
          <w:rFonts w:ascii="Calibri" w:hAnsi="Calibri" w:cs="Calibri"/>
          <w:sz w:val="20"/>
          <w:szCs w:val="20"/>
        </w:rPr>
        <w:t>for Climate Change awareness and environmental sensitisation and education, especially for reaching the youth</w:t>
      </w:r>
      <w:r w:rsidR="00795ABF" w:rsidRPr="00D02E5D">
        <w:rPr>
          <w:rFonts w:ascii="Calibri" w:hAnsi="Calibri" w:cs="Calibri"/>
          <w:sz w:val="20"/>
          <w:szCs w:val="20"/>
        </w:rPr>
        <w:t xml:space="preserve"> (younger generations familiar with technology)</w:t>
      </w:r>
      <w:r w:rsidRPr="00D02E5D">
        <w:rPr>
          <w:rFonts w:ascii="Calibri" w:hAnsi="Calibri" w:cs="Calibri"/>
          <w:sz w:val="20"/>
          <w:szCs w:val="20"/>
        </w:rPr>
        <w:t xml:space="preserve">. </w:t>
      </w:r>
    </w:p>
    <w:p w14:paraId="7311D596" w14:textId="0C66245E" w:rsidR="00FF440F" w:rsidRPr="00D02E5D" w:rsidRDefault="0099331E"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The office of the Governor (</w:t>
      </w: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East) requested a detailed presentation of the proposal at the</w:t>
      </w:r>
      <w:r w:rsidR="00AD5E97" w:rsidRPr="00D02E5D">
        <w:rPr>
          <w:rFonts w:ascii="Calibri" w:hAnsi="Calibri" w:cs="Calibri"/>
          <w:sz w:val="20"/>
          <w:szCs w:val="20"/>
        </w:rPr>
        <w:t>ir</w:t>
      </w:r>
      <w:r w:rsidRPr="00D02E5D">
        <w:rPr>
          <w:rFonts w:ascii="Calibri" w:hAnsi="Calibri" w:cs="Calibri"/>
          <w:sz w:val="20"/>
          <w:szCs w:val="20"/>
        </w:rPr>
        <w:t xml:space="preserve"> monthly meetings prior to finalisation and submission of the project proposal. </w:t>
      </w:r>
    </w:p>
    <w:p w14:paraId="35F8C7D5" w14:textId="77777777" w:rsidR="00A225F6" w:rsidRDefault="00A225F6" w:rsidP="0062635B">
      <w:pPr>
        <w:spacing w:after="60" w:line="240" w:lineRule="auto"/>
        <w:jc w:val="both"/>
        <w:rPr>
          <w:rFonts w:ascii="Calibri" w:hAnsi="Calibri" w:cs="Calibri"/>
          <w:sz w:val="20"/>
          <w:szCs w:val="20"/>
        </w:rPr>
      </w:pPr>
    </w:p>
    <w:p w14:paraId="0AEAFB7E" w14:textId="481DB014" w:rsidR="00FF440F" w:rsidRPr="00D02E5D" w:rsidRDefault="00266098" w:rsidP="0062635B">
      <w:pPr>
        <w:spacing w:after="60" w:line="240" w:lineRule="auto"/>
        <w:jc w:val="both"/>
        <w:rPr>
          <w:rFonts w:ascii="Calibri" w:hAnsi="Calibri" w:cs="Calibri"/>
          <w:sz w:val="20"/>
          <w:szCs w:val="20"/>
        </w:rPr>
      </w:pPr>
      <w:r w:rsidRPr="00D02E5D">
        <w:rPr>
          <w:rFonts w:ascii="Calibri" w:hAnsi="Calibri" w:cs="Calibri"/>
          <w:sz w:val="20"/>
          <w:szCs w:val="20"/>
        </w:rPr>
        <w:t>In addition to the general feedback respondents were requested to provide more speci</w:t>
      </w:r>
      <w:r w:rsidR="00ED2635" w:rsidRPr="00D02E5D">
        <w:rPr>
          <w:rFonts w:ascii="Calibri" w:hAnsi="Calibri" w:cs="Calibri"/>
          <w:sz w:val="20"/>
          <w:szCs w:val="20"/>
        </w:rPr>
        <w:t>f</w:t>
      </w:r>
      <w:r w:rsidRPr="00D02E5D">
        <w:rPr>
          <w:rFonts w:ascii="Calibri" w:hAnsi="Calibri" w:cs="Calibri"/>
          <w:sz w:val="20"/>
          <w:szCs w:val="20"/>
        </w:rPr>
        <w:t xml:space="preserve">ic information and suggestions with regard to the following: </w:t>
      </w:r>
    </w:p>
    <w:p w14:paraId="17698FA6" w14:textId="40EEE944" w:rsidR="00D17FB6" w:rsidRDefault="00D17FB6" w:rsidP="0062635B">
      <w:pPr>
        <w:spacing w:after="60" w:line="240" w:lineRule="auto"/>
        <w:jc w:val="both"/>
        <w:rPr>
          <w:rFonts w:ascii="Calibri" w:hAnsi="Calibri" w:cs="Calibri"/>
          <w:sz w:val="20"/>
          <w:szCs w:val="20"/>
        </w:rPr>
      </w:pPr>
    </w:p>
    <w:p w14:paraId="2877AAAC" w14:textId="77777777" w:rsidR="00805F3D" w:rsidRPr="00D02E5D" w:rsidRDefault="00805F3D" w:rsidP="0062635B">
      <w:pPr>
        <w:spacing w:after="60" w:line="240" w:lineRule="auto"/>
        <w:jc w:val="both"/>
        <w:rPr>
          <w:rFonts w:ascii="Calibri" w:hAnsi="Calibri" w:cs="Calibri"/>
          <w:sz w:val="20"/>
          <w:szCs w:val="20"/>
        </w:rPr>
      </w:pPr>
    </w:p>
    <w:p w14:paraId="6915FFE2" w14:textId="3E60E206" w:rsidR="0083353A" w:rsidRPr="00D02E5D" w:rsidRDefault="00E15E82" w:rsidP="0062635B">
      <w:pPr>
        <w:pStyle w:val="ListParagraph"/>
        <w:numPr>
          <w:ilvl w:val="0"/>
          <w:numId w:val="46"/>
        </w:numPr>
        <w:tabs>
          <w:tab w:val="left" w:pos="708"/>
        </w:tabs>
        <w:suppressAutoHyphens/>
        <w:spacing w:after="60" w:line="240" w:lineRule="auto"/>
        <w:jc w:val="both"/>
        <w:rPr>
          <w:rFonts w:ascii="Calibri" w:hAnsi="Calibri" w:cs="Calibri"/>
          <w:b/>
          <w:bCs/>
          <w:sz w:val="20"/>
          <w:szCs w:val="20"/>
        </w:rPr>
      </w:pPr>
      <w:r w:rsidRPr="00D02E5D">
        <w:rPr>
          <w:rFonts w:ascii="Calibri" w:hAnsi="Calibri" w:cs="Calibri"/>
          <w:b/>
          <w:bCs/>
          <w:sz w:val="20"/>
          <w:szCs w:val="20"/>
        </w:rPr>
        <w:lastRenderedPageBreak/>
        <w:t xml:space="preserve">Identify possible priority intervention or activities in the target areas, namely the areas along the </w:t>
      </w:r>
      <w:proofErr w:type="spellStart"/>
      <w:r w:rsidRPr="00D02E5D">
        <w:rPr>
          <w:rFonts w:ascii="Calibri" w:hAnsi="Calibri" w:cs="Calibri"/>
          <w:b/>
          <w:bCs/>
          <w:sz w:val="20"/>
          <w:szCs w:val="20"/>
        </w:rPr>
        <w:t>Kavango</w:t>
      </w:r>
      <w:proofErr w:type="spellEnd"/>
      <w:r w:rsidRPr="00D02E5D">
        <w:rPr>
          <w:rFonts w:ascii="Calibri" w:hAnsi="Calibri" w:cs="Calibri"/>
          <w:b/>
          <w:bCs/>
          <w:sz w:val="20"/>
          <w:szCs w:val="20"/>
        </w:rPr>
        <w:t xml:space="preserve"> river in </w:t>
      </w:r>
      <w:proofErr w:type="spellStart"/>
      <w:r w:rsidRPr="00D02E5D">
        <w:rPr>
          <w:rFonts w:ascii="Calibri" w:hAnsi="Calibri" w:cs="Calibri"/>
          <w:b/>
          <w:bCs/>
          <w:sz w:val="20"/>
          <w:szCs w:val="20"/>
        </w:rPr>
        <w:t>Kavango</w:t>
      </w:r>
      <w:proofErr w:type="spellEnd"/>
      <w:r w:rsidRPr="00D02E5D">
        <w:rPr>
          <w:rFonts w:ascii="Calibri" w:hAnsi="Calibri" w:cs="Calibri"/>
          <w:b/>
          <w:bCs/>
          <w:sz w:val="20"/>
          <w:szCs w:val="20"/>
        </w:rPr>
        <w:t xml:space="preserve"> East and </w:t>
      </w:r>
      <w:proofErr w:type="spellStart"/>
      <w:r w:rsidRPr="00D02E5D">
        <w:rPr>
          <w:rFonts w:ascii="Calibri" w:hAnsi="Calibri" w:cs="Calibri"/>
          <w:b/>
          <w:bCs/>
          <w:sz w:val="20"/>
          <w:szCs w:val="20"/>
        </w:rPr>
        <w:t>Kavango</w:t>
      </w:r>
      <w:proofErr w:type="spellEnd"/>
      <w:r w:rsidRPr="00D02E5D">
        <w:rPr>
          <w:rFonts w:ascii="Calibri" w:hAnsi="Calibri" w:cs="Calibri"/>
          <w:b/>
          <w:bCs/>
          <w:sz w:val="20"/>
          <w:szCs w:val="20"/>
        </w:rPr>
        <w:t xml:space="preserve"> West regions (constituting the cross-border area) </w:t>
      </w:r>
    </w:p>
    <w:p w14:paraId="4E6585FB" w14:textId="523869BE" w:rsidR="00487486" w:rsidRPr="00D02E5D" w:rsidRDefault="009E34D5" w:rsidP="0062635B">
      <w:pPr>
        <w:spacing w:after="60" w:line="240" w:lineRule="auto"/>
        <w:jc w:val="both"/>
        <w:rPr>
          <w:rFonts w:ascii="Calibri" w:hAnsi="Calibri" w:cs="Calibri"/>
          <w:sz w:val="20"/>
          <w:szCs w:val="20"/>
        </w:rPr>
      </w:pPr>
      <w:r w:rsidRPr="00D02E5D">
        <w:rPr>
          <w:rFonts w:ascii="Calibri" w:hAnsi="Calibri" w:cs="Calibri"/>
          <w:sz w:val="20"/>
          <w:szCs w:val="20"/>
        </w:rPr>
        <w:t>Overall sentiments shared on priority interventions included a practical approach supported by the required infrastructure</w:t>
      </w:r>
      <w:r w:rsidR="0083353A" w:rsidRPr="00D02E5D">
        <w:rPr>
          <w:rFonts w:ascii="Calibri" w:hAnsi="Calibri" w:cs="Calibri"/>
          <w:sz w:val="20"/>
          <w:szCs w:val="20"/>
        </w:rPr>
        <w:t xml:space="preserve"> as well as </w:t>
      </w:r>
      <w:r w:rsidRPr="00D02E5D">
        <w:rPr>
          <w:rFonts w:ascii="Calibri" w:hAnsi="Calibri" w:cs="Calibri"/>
          <w:sz w:val="20"/>
          <w:szCs w:val="20"/>
        </w:rPr>
        <w:t xml:space="preserve">applicable measures and technologies addressing drought resilience and adaptation, demonstration of achievements resulting from adaptation measures and the active inclusion of the youth with specific reference to learners and youth with an agricultural vocational qualification.  </w:t>
      </w:r>
    </w:p>
    <w:p w14:paraId="33F696BE" w14:textId="49790D41" w:rsidR="00487486" w:rsidRPr="00D02E5D" w:rsidRDefault="00751105"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Special reference was made to the following: </w:t>
      </w:r>
    </w:p>
    <w:p w14:paraId="0C841949" w14:textId="2611E053" w:rsidR="00751105" w:rsidRPr="00D02E5D" w:rsidRDefault="00751105"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Practical tool</w:t>
      </w:r>
      <w:r w:rsidR="0083353A" w:rsidRPr="00D02E5D">
        <w:rPr>
          <w:rFonts w:ascii="Calibri" w:hAnsi="Calibri" w:cs="Calibri"/>
          <w:sz w:val="20"/>
          <w:szCs w:val="20"/>
        </w:rPr>
        <w:t>s</w:t>
      </w:r>
      <w:r w:rsidRPr="00D02E5D">
        <w:rPr>
          <w:rFonts w:ascii="Calibri" w:hAnsi="Calibri" w:cs="Calibri"/>
          <w:sz w:val="20"/>
          <w:szCs w:val="20"/>
        </w:rPr>
        <w:t xml:space="preserve"> and basic infrastructure </w:t>
      </w:r>
      <w:r w:rsidR="00407B48" w:rsidRPr="00D02E5D">
        <w:rPr>
          <w:rFonts w:ascii="Calibri" w:hAnsi="Calibri" w:cs="Calibri"/>
          <w:sz w:val="20"/>
          <w:szCs w:val="20"/>
        </w:rPr>
        <w:t xml:space="preserve">as well as technical support services </w:t>
      </w:r>
      <w:r w:rsidRPr="00D02E5D">
        <w:rPr>
          <w:rFonts w:ascii="Calibri" w:hAnsi="Calibri" w:cs="Calibri"/>
          <w:sz w:val="20"/>
          <w:szCs w:val="20"/>
        </w:rPr>
        <w:t>required for production must be freely available</w:t>
      </w:r>
      <w:r w:rsidR="00407B48" w:rsidRPr="00D02E5D">
        <w:rPr>
          <w:rFonts w:ascii="Calibri" w:hAnsi="Calibri" w:cs="Calibri"/>
          <w:sz w:val="20"/>
          <w:szCs w:val="20"/>
        </w:rPr>
        <w:t xml:space="preserve"> </w:t>
      </w:r>
      <w:r w:rsidR="007D4E8C" w:rsidRPr="00D02E5D">
        <w:rPr>
          <w:rFonts w:ascii="Calibri" w:hAnsi="Calibri" w:cs="Calibri"/>
          <w:sz w:val="20"/>
          <w:szCs w:val="20"/>
        </w:rPr>
        <w:t xml:space="preserve">to farmers </w:t>
      </w:r>
      <w:r w:rsidR="00407B48" w:rsidRPr="00D02E5D">
        <w:rPr>
          <w:rFonts w:ascii="Calibri" w:hAnsi="Calibri" w:cs="Calibri"/>
          <w:sz w:val="20"/>
          <w:szCs w:val="20"/>
        </w:rPr>
        <w:t xml:space="preserve">(irrigation infrastructure, ploughing services and fencing to protect </w:t>
      </w:r>
      <w:r w:rsidR="007D4E8C" w:rsidRPr="00D02E5D">
        <w:rPr>
          <w:rFonts w:ascii="Calibri" w:hAnsi="Calibri" w:cs="Calibri"/>
          <w:sz w:val="20"/>
          <w:szCs w:val="20"/>
        </w:rPr>
        <w:t xml:space="preserve">crops </w:t>
      </w:r>
      <w:r w:rsidR="00407B48" w:rsidRPr="00D02E5D">
        <w:rPr>
          <w:rFonts w:ascii="Calibri" w:hAnsi="Calibri" w:cs="Calibri"/>
          <w:sz w:val="20"/>
          <w:szCs w:val="20"/>
        </w:rPr>
        <w:t>from livestock</w:t>
      </w:r>
      <w:r w:rsidR="0094718A">
        <w:rPr>
          <w:rFonts w:ascii="Calibri" w:hAnsi="Calibri" w:cs="Calibri"/>
          <w:sz w:val="20"/>
          <w:szCs w:val="20"/>
        </w:rPr>
        <w:t xml:space="preserve"> damage</w:t>
      </w:r>
      <w:r w:rsidR="00407B48" w:rsidRPr="00D02E5D">
        <w:rPr>
          <w:rFonts w:ascii="Calibri" w:hAnsi="Calibri" w:cs="Calibri"/>
          <w:sz w:val="20"/>
          <w:szCs w:val="20"/>
        </w:rPr>
        <w:t xml:space="preserve">) </w:t>
      </w:r>
    </w:p>
    <w:p w14:paraId="57C6DC02" w14:textId="2799FD43" w:rsidR="00DE16AD" w:rsidRPr="00D02E5D" w:rsidRDefault="00DE16AD"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Consider urban agriculture and home gardens </w:t>
      </w:r>
      <w:r w:rsidR="007D4E8C" w:rsidRPr="00D02E5D">
        <w:rPr>
          <w:rFonts w:ascii="Calibri" w:hAnsi="Calibri" w:cs="Calibri"/>
          <w:sz w:val="20"/>
          <w:szCs w:val="20"/>
        </w:rPr>
        <w:t xml:space="preserve">in addition to </w:t>
      </w:r>
      <w:r w:rsidRPr="00D02E5D">
        <w:rPr>
          <w:rFonts w:ascii="Calibri" w:hAnsi="Calibri" w:cs="Calibri"/>
          <w:sz w:val="20"/>
          <w:szCs w:val="20"/>
        </w:rPr>
        <w:t>community gardens</w:t>
      </w:r>
      <w:r w:rsidR="007D4E8C" w:rsidRPr="00D02E5D">
        <w:rPr>
          <w:rFonts w:ascii="Calibri" w:hAnsi="Calibri" w:cs="Calibri"/>
          <w:sz w:val="20"/>
          <w:szCs w:val="20"/>
        </w:rPr>
        <w:t xml:space="preserve">. </w:t>
      </w:r>
      <w:r w:rsidRPr="00D02E5D">
        <w:rPr>
          <w:rFonts w:ascii="Calibri" w:hAnsi="Calibri" w:cs="Calibri"/>
          <w:sz w:val="20"/>
          <w:szCs w:val="20"/>
        </w:rPr>
        <w:t xml:space="preserve"> </w:t>
      </w:r>
    </w:p>
    <w:p w14:paraId="50834F72" w14:textId="16D79BAF" w:rsidR="00DE16AD" w:rsidRPr="00D02E5D" w:rsidRDefault="007D4E8C"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Establish o</w:t>
      </w:r>
      <w:r w:rsidR="00DE16AD" w:rsidRPr="00D02E5D">
        <w:rPr>
          <w:rFonts w:ascii="Calibri" w:hAnsi="Calibri" w:cs="Calibri"/>
          <w:sz w:val="20"/>
          <w:szCs w:val="20"/>
        </w:rPr>
        <w:t>rchards</w:t>
      </w:r>
      <w:r w:rsidRPr="00D02E5D">
        <w:rPr>
          <w:rFonts w:ascii="Calibri" w:hAnsi="Calibri" w:cs="Calibri"/>
          <w:sz w:val="20"/>
          <w:szCs w:val="20"/>
        </w:rPr>
        <w:t xml:space="preserve"> as they a have a</w:t>
      </w:r>
      <w:r w:rsidR="00DE16AD" w:rsidRPr="00D02E5D">
        <w:rPr>
          <w:rFonts w:ascii="Calibri" w:hAnsi="Calibri" w:cs="Calibri"/>
          <w:sz w:val="20"/>
          <w:szCs w:val="20"/>
        </w:rPr>
        <w:t xml:space="preserve"> huge potential </w:t>
      </w:r>
      <w:r w:rsidRPr="00D02E5D">
        <w:rPr>
          <w:rFonts w:ascii="Calibri" w:hAnsi="Calibri" w:cs="Calibri"/>
          <w:sz w:val="20"/>
          <w:szCs w:val="20"/>
        </w:rPr>
        <w:t>in the area which is greatly frost free</w:t>
      </w:r>
    </w:p>
    <w:p w14:paraId="39AAD064" w14:textId="687C3FA5" w:rsidR="007D4E8C" w:rsidRPr="00D02E5D" w:rsidRDefault="00DE16AD"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Teach people how to propagate trees</w:t>
      </w:r>
      <w:r w:rsidR="007D4E8C" w:rsidRPr="00D02E5D">
        <w:rPr>
          <w:rFonts w:ascii="Calibri" w:hAnsi="Calibri" w:cs="Calibri"/>
          <w:sz w:val="20"/>
          <w:szCs w:val="20"/>
        </w:rPr>
        <w:t xml:space="preserve"> either for own use or in form of a SME nursery</w:t>
      </w:r>
    </w:p>
    <w:p w14:paraId="6EA6C8BC" w14:textId="6546FE45" w:rsidR="001D3118" w:rsidRPr="00D02E5D" w:rsidRDefault="007D4E8C"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Attend to the multiplication of suitable </w:t>
      </w:r>
      <w:r w:rsidR="001D3118" w:rsidRPr="00D02E5D">
        <w:rPr>
          <w:rFonts w:ascii="Calibri" w:hAnsi="Calibri" w:cs="Calibri"/>
          <w:sz w:val="20"/>
          <w:szCs w:val="20"/>
        </w:rPr>
        <w:t xml:space="preserve">certified seeds to be availed to farmers </w:t>
      </w:r>
      <w:r w:rsidRPr="00D02E5D">
        <w:rPr>
          <w:rFonts w:ascii="Calibri" w:hAnsi="Calibri" w:cs="Calibri"/>
          <w:sz w:val="20"/>
          <w:szCs w:val="20"/>
        </w:rPr>
        <w:t xml:space="preserve">in sufficient quantity when needed. </w:t>
      </w:r>
    </w:p>
    <w:p w14:paraId="751F6C34" w14:textId="17E6D6B7" w:rsidR="00751105" w:rsidRPr="00D02E5D" w:rsidRDefault="00751105"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People should be capacitated with focus on </w:t>
      </w:r>
      <w:r w:rsidR="007D4E8C" w:rsidRPr="00D02E5D">
        <w:rPr>
          <w:rFonts w:ascii="Calibri" w:hAnsi="Calibri" w:cs="Calibri"/>
          <w:sz w:val="20"/>
          <w:szCs w:val="20"/>
        </w:rPr>
        <w:t xml:space="preserve">practical </w:t>
      </w:r>
      <w:r w:rsidRPr="00D02E5D">
        <w:rPr>
          <w:rFonts w:ascii="Calibri" w:hAnsi="Calibri" w:cs="Calibri"/>
          <w:sz w:val="20"/>
          <w:szCs w:val="20"/>
        </w:rPr>
        <w:t>hands-on activities</w:t>
      </w:r>
      <w:r w:rsidR="00407B48" w:rsidRPr="00D02E5D">
        <w:rPr>
          <w:rFonts w:ascii="Calibri" w:hAnsi="Calibri" w:cs="Calibri"/>
          <w:sz w:val="20"/>
          <w:szCs w:val="20"/>
        </w:rPr>
        <w:t xml:space="preserve"> enhancing resilience to climate change</w:t>
      </w:r>
    </w:p>
    <w:p w14:paraId="7DEB9556" w14:textId="691A7B89" w:rsidR="00940C72" w:rsidRPr="00D02E5D" w:rsidRDefault="00940C72"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Improved technologies should be integrated as far as possible </w:t>
      </w:r>
      <w:r w:rsidR="001D3118" w:rsidRPr="00D02E5D">
        <w:rPr>
          <w:rFonts w:ascii="Calibri" w:hAnsi="Calibri" w:cs="Calibri"/>
          <w:sz w:val="20"/>
          <w:szCs w:val="20"/>
        </w:rPr>
        <w:t>(ref</w:t>
      </w:r>
      <w:r w:rsidRPr="00D02E5D">
        <w:rPr>
          <w:rFonts w:ascii="Calibri" w:hAnsi="Calibri" w:cs="Calibri"/>
          <w:sz w:val="20"/>
          <w:szCs w:val="20"/>
        </w:rPr>
        <w:t xml:space="preserve"> ploughing, irrigation, water pumps, pest control) </w:t>
      </w:r>
      <w:r w:rsidR="001D3118" w:rsidRPr="00D02E5D">
        <w:rPr>
          <w:rFonts w:ascii="Calibri" w:hAnsi="Calibri" w:cs="Calibri"/>
          <w:sz w:val="20"/>
          <w:szCs w:val="20"/>
        </w:rPr>
        <w:t xml:space="preserve">and moving away from traditional farming practices </w:t>
      </w:r>
      <w:r w:rsidR="007D4E8C" w:rsidRPr="00D02E5D">
        <w:rPr>
          <w:rFonts w:ascii="Calibri" w:hAnsi="Calibri" w:cs="Calibri"/>
          <w:sz w:val="20"/>
          <w:szCs w:val="20"/>
        </w:rPr>
        <w:t>especially if this is not supportive to resilience to Climate Change</w:t>
      </w:r>
      <w:r w:rsidR="001D3118" w:rsidRPr="00D02E5D">
        <w:rPr>
          <w:rFonts w:ascii="Calibri" w:hAnsi="Calibri" w:cs="Calibri"/>
          <w:sz w:val="20"/>
          <w:szCs w:val="20"/>
        </w:rPr>
        <w:t xml:space="preserve"> </w:t>
      </w:r>
    </w:p>
    <w:p w14:paraId="30915509" w14:textId="01A28A31" w:rsidR="007D4E8C" w:rsidRPr="00D02E5D" w:rsidRDefault="00BC33DE"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Pest &amp; vermin (also birds and insects) control </w:t>
      </w:r>
      <w:r w:rsidR="007D4E8C" w:rsidRPr="00D02E5D">
        <w:rPr>
          <w:rFonts w:ascii="Calibri" w:hAnsi="Calibri" w:cs="Calibri"/>
          <w:sz w:val="20"/>
          <w:szCs w:val="20"/>
        </w:rPr>
        <w:t>should form an integral part of the process with emphasis on suitable b</w:t>
      </w:r>
      <w:r w:rsidRPr="00D02E5D">
        <w:rPr>
          <w:rFonts w:ascii="Calibri" w:hAnsi="Calibri" w:cs="Calibri"/>
          <w:sz w:val="20"/>
          <w:szCs w:val="20"/>
        </w:rPr>
        <w:t>iological and organic methods</w:t>
      </w:r>
      <w:r w:rsidR="007D4E8C" w:rsidRPr="00D02E5D">
        <w:rPr>
          <w:rFonts w:ascii="Calibri" w:hAnsi="Calibri" w:cs="Calibri"/>
          <w:sz w:val="20"/>
          <w:szCs w:val="20"/>
        </w:rPr>
        <w:t xml:space="preserve"> as per Ecological Organic Agriculture principles</w:t>
      </w:r>
      <w:r w:rsidR="0094718A">
        <w:rPr>
          <w:rFonts w:ascii="Calibri" w:hAnsi="Calibri" w:cs="Calibri"/>
          <w:sz w:val="20"/>
          <w:szCs w:val="20"/>
        </w:rPr>
        <w:t xml:space="preserve"> (EOA)</w:t>
      </w:r>
      <w:r w:rsidR="007D4E8C" w:rsidRPr="00D02E5D">
        <w:rPr>
          <w:rFonts w:ascii="Calibri" w:hAnsi="Calibri" w:cs="Calibri"/>
          <w:sz w:val="20"/>
          <w:szCs w:val="20"/>
        </w:rPr>
        <w:t xml:space="preserve">. The use of chemical substances in subsistence agriculture should be minimised. </w:t>
      </w:r>
    </w:p>
    <w:p w14:paraId="74AB18C2" w14:textId="4C576C48" w:rsidR="00751105" w:rsidRPr="00D02E5D" w:rsidRDefault="00751105"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Capacitating people to increase f</w:t>
      </w:r>
      <w:r w:rsidR="00407B48" w:rsidRPr="00D02E5D">
        <w:rPr>
          <w:rFonts w:ascii="Calibri" w:hAnsi="Calibri" w:cs="Calibri"/>
          <w:sz w:val="20"/>
          <w:szCs w:val="20"/>
        </w:rPr>
        <w:t>oo</w:t>
      </w:r>
      <w:r w:rsidRPr="00D02E5D">
        <w:rPr>
          <w:rFonts w:ascii="Calibri" w:hAnsi="Calibri" w:cs="Calibri"/>
          <w:sz w:val="20"/>
          <w:szCs w:val="20"/>
        </w:rPr>
        <w:t>d production is by far more important than creating awareness on cl</w:t>
      </w:r>
      <w:r w:rsidR="00407B48" w:rsidRPr="00D02E5D">
        <w:rPr>
          <w:rFonts w:ascii="Calibri" w:hAnsi="Calibri" w:cs="Calibri"/>
          <w:sz w:val="20"/>
          <w:szCs w:val="20"/>
        </w:rPr>
        <w:t>i</w:t>
      </w:r>
      <w:r w:rsidRPr="00D02E5D">
        <w:rPr>
          <w:rFonts w:ascii="Calibri" w:hAnsi="Calibri" w:cs="Calibri"/>
          <w:sz w:val="20"/>
          <w:szCs w:val="20"/>
        </w:rPr>
        <w:t>mate change</w:t>
      </w:r>
      <w:r w:rsidR="00407B48" w:rsidRPr="00D02E5D">
        <w:rPr>
          <w:rFonts w:ascii="Calibri" w:hAnsi="Calibri" w:cs="Calibri"/>
          <w:sz w:val="20"/>
          <w:szCs w:val="20"/>
        </w:rPr>
        <w:t>, which is rather intangible</w:t>
      </w:r>
      <w:r w:rsidR="00940C72" w:rsidRPr="00D02E5D">
        <w:rPr>
          <w:rFonts w:ascii="Calibri" w:hAnsi="Calibri" w:cs="Calibri"/>
          <w:sz w:val="20"/>
          <w:szCs w:val="20"/>
        </w:rPr>
        <w:t xml:space="preserve">. </w:t>
      </w:r>
    </w:p>
    <w:p w14:paraId="11B60A57" w14:textId="539C26D5" w:rsidR="007D4E8C" w:rsidRPr="00D02E5D" w:rsidRDefault="007D4E8C"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Enhance and motivate s</w:t>
      </w:r>
      <w:r w:rsidR="00DE16AD" w:rsidRPr="00D02E5D">
        <w:rPr>
          <w:rFonts w:ascii="Calibri" w:hAnsi="Calibri" w:cs="Calibri"/>
          <w:sz w:val="20"/>
          <w:szCs w:val="20"/>
        </w:rPr>
        <w:t>urplus production</w:t>
      </w:r>
      <w:r w:rsidRPr="00D02E5D">
        <w:rPr>
          <w:rFonts w:ascii="Calibri" w:hAnsi="Calibri" w:cs="Calibri"/>
          <w:sz w:val="20"/>
          <w:szCs w:val="20"/>
        </w:rPr>
        <w:t xml:space="preserve"> for marketing and support this by consider</w:t>
      </w:r>
      <w:r w:rsidR="0094718A">
        <w:rPr>
          <w:rFonts w:ascii="Calibri" w:hAnsi="Calibri" w:cs="Calibri"/>
          <w:sz w:val="20"/>
          <w:szCs w:val="20"/>
        </w:rPr>
        <w:t xml:space="preserve">ing </w:t>
      </w:r>
      <w:r w:rsidRPr="00D02E5D">
        <w:rPr>
          <w:rFonts w:ascii="Calibri" w:hAnsi="Calibri" w:cs="Calibri"/>
          <w:sz w:val="20"/>
          <w:szCs w:val="20"/>
        </w:rPr>
        <w:t>saving</w:t>
      </w:r>
      <w:r w:rsidR="0094718A">
        <w:rPr>
          <w:rFonts w:ascii="Calibri" w:hAnsi="Calibri" w:cs="Calibri"/>
          <w:sz w:val="20"/>
          <w:szCs w:val="20"/>
        </w:rPr>
        <w:t>s</w:t>
      </w:r>
      <w:r w:rsidRPr="00D02E5D">
        <w:rPr>
          <w:rFonts w:ascii="Calibri" w:hAnsi="Calibri" w:cs="Calibri"/>
          <w:sz w:val="20"/>
          <w:szCs w:val="20"/>
        </w:rPr>
        <w:t xml:space="preserve"> </w:t>
      </w:r>
    </w:p>
    <w:p w14:paraId="5D855FFF" w14:textId="60B8A09D" w:rsidR="00407B48" w:rsidRPr="00D02E5D" w:rsidRDefault="002C7014"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Awareness on climate change should be linked to practical and tangible adaptation measures with a clear focus to drought mitigation</w:t>
      </w:r>
      <w:r w:rsidR="00940C72" w:rsidRPr="00D02E5D">
        <w:rPr>
          <w:rFonts w:ascii="Calibri" w:hAnsi="Calibri" w:cs="Calibri"/>
          <w:sz w:val="20"/>
          <w:szCs w:val="20"/>
        </w:rPr>
        <w:t xml:space="preserve"> measures/drought resilience.  </w:t>
      </w:r>
      <w:r w:rsidRPr="00D02E5D">
        <w:rPr>
          <w:rFonts w:ascii="Calibri" w:hAnsi="Calibri" w:cs="Calibri"/>
          <w:sz w:val="20"/>
          <w:szCs w:val="20"/>
        </w:rPr>
        <w:t xml:space="preserve"> </w:t>
      </w:r>
    </w:p>
    <w:p w14:paraId="632F6A18" w14:textId="390549B1" w:rsidR="001D3118" w:rsidRPr="00D02E5D" w:rsidRDefault="001D3118"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Research and tr</w:t>
      </w:r>
      <w:r w:rsidR="007D4E8C" w:rsidRPr="00D02E5D">
        <w:rPr>
          <w:rFonts w:ascii="Calibri" w:hAnsi="Calibri" w:cs="Calibri"/>
          <w:sz w:val="20"/>
          <w:szCs w:val="20"/>
        </w:rPr>
        <w:t>ia</w:t>
      </w:r>
      <w:r w:rsidRPr="00D02E5D">
        <w:rPr>
          <w:rFonts w:ascii="Calibri" w:hAnsi="Calibri" w:cs="Calibri"/>
          <w:sz w:val="20"/>
          <w:szCs w:val="20"/>
        </w:rPr>
        <w:t xml:space="preserve">ls </w:t>
      </w:r>
      <w:r w:rsidR="007D4E8C" w:rsidRPr="00D02E5D">
        <w:rPr>
          <w:rFonts w:ascii="Calibri" w:hAnsi="Calibri" w:cs="Calibri"/>
          <w:sz w:val="20"/>
          <w:szCs w:val="20"/>
        </w:rPr>
        <w:t xml:space="preserve">to be </w:t>
      </w:r>
      <w:r w:rsidR="002C16BA" w:rsidRPr="00D02E5D">
        <w:rPr>
          <w:rFonts w:ascii="Calibri" w:hAnsi="Calibri" w:cs="Calibri"/>
          <w:sz w:val="20"/>
          <w:szCs w:val="20"/>
        </w:rPr>
        <w:t xml:space="preserve">integrated </w:t>
      </w:r>
      <w:r w:rsidRPr="00D02E5D">
        <w:rPr>
          <w:rFonts w:ascii="Calibri" w:hAnsi="Calibri" w:cs="Calibri"/>
          <w:sz w:val="20"/>
          <w:szCs w:val="20"/>
        </w:rPr>
        <w:t>to show and demonstrate to farmers the benefits</w:t>
      </w:r>
      <w:r w:rsidR="007D4E8C" w:rsidRPr="00D02E5D">
        <w:rPr>
          <w:rFonts w:ascii="Calibri" w:hAnsi="Calibri" w:cs="Calibri"/>
          <w:sz w:val="20"/>
          <w:szCs w:val="20"/>
        </w:rPr>
        <w:t xml:space="preserve">, and to share this information as widely as possible. </w:t>
      </w:r>
      <w:r w:rsidRPr="00D02E5D">
        <w:rPr>
          <w:rFonts w:ascii="Calibri" w:hAnsi="Calibri" w:cs="Calibri"/>
          <w:sz w:val="20"/>
          <w:szCs w:val="20"/>
        </w:rPr>
        <w:t xml:space="preserve"> </w:t>
      </w:r>
    </w:p>
    <w:p w14:paraId="4BD695E8" w14:textId="288A9997" w:rsidR="000A3CD6" w:rsidRPr="00D02E5D" w:rsidRDefault="001D3118"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E</w:t>
      </w:r>
      <w:r w:rsidR="002C16BA" w:rsidRPr="00D02E5D">
        <w:rPr>
          <w:rFonts w:ascii="Calibri" w:hAnsi="Calibri" w:cs="Calibri"/>
          <w:sz w:val="20"/>
          <w:szCs w:val="20"/>
        </w:rPr>
        <w:t>nvironmental Education Club (E</w:t>
      </w:r>
      <w:r w:rsidRPr="00D02E5D">
        <w:rPr>
          <w:rFonts w:ascii="Calibri" w:hAnsi="Calibri" w:cs="Calibri"/>
          <w:sz w:val="20"/>
          <w:szCs w:val="20"/>
        </w:rPr>
        <w:t>EC</w:t>
      </w:r>
      <w:r w:rsidR="002C16BA" w:rsidRPr="00D02E5D">
        <w:rPr>
          <w:rFonts w:ascii="Calibri" w:hAnsi="Calibri" w:cs="Calibri"/>
          <w:sz w:val="20"/>
          <w:szCs w:val="20"/>
        </w:rPr>
        <w:t>)</w:t>
      </w:r>
      <w:r w:rsidRPr="00D02E5D">
        <w:rPr>
          <w:rFonts w:ascii="Calibri" w:hAnsi="Calibri" w:cs="Calibri"/>
          <w:sz w:val="20"/>
          <w:szCs w:val="20"/>
        </w:rPr>
        <w:t xml:space="preserve"> activities </w:t>
      </w:r>
      <w:r w:rsidR="007777F9" w:rsidRPr="00D02E5D">
        <w:rPr>
          <w:rFonts w:ascii="Calibri" w:hAnsi="Calibri" w:cs="Calibri"/>
          <w:sz w:val="20"/>
          <w:szCs w:val="20"/>
        </w:rPr>
        <w:t xml:space="preserve">involving dryland cropping and gardening should be integrated </w:t>
      </w:r>
      <w:r w:rsidR="002C16BA" w:rsidRPr="00D02E5D">
        <w:rPr>
          <w:rFonts w:ascii="Calibri" w:hAnsi="Calibri" w:cs="Calibri"/>
          <w:sz w:val="20"/>
          <w:szCs w:val="20"/>
        </w:rPr>
        <w:t>in</w:t>
      </w:r>
      <w:r w:rsidR="00945A76" w:rsidRPr="00D02E5D">
        <w:rPr>
          <w:rFonts w:ascii="Calibri" w:hAnsi="Calibri" w:cs="Calibri"/>
          <w:sz w:val="20"/>
          <w:szCs w:val="20"/>
        </w:rPr>
        <w:t xml:space="preserve"> P</w:t>
      </w:r>
      <w:r w:rsidR="002C16BA" w:rsidRPr="00D02E5D">
        <w:rPr>
          <w:rFonts w:ascii="Calibri" w:hAnsi="Calibri" w:cs="Calibri"/>
          <w:sz w:val="20"/>
          <w:szCs w:val="20"/>
        </w:rPr>
        <w:t>roducer Organisations (P</w:t>
      </w:r>
      <w:r w:rsidR="00945A76" w:rsidRPr="00D02E5D">
        <w:rPr>
          <w:rFonts w:ascii="Calibri" w:hAnsi="Calibri" w:cs="Calibri"/>
          <w:sz w:val="20"/>
          <w:szCs w:val="20"/>
        </w:rPr>
        <w:t>O</w:t>
      </w:r>
      <w:r w:rsidR="002C16BA" w:rsidRPr="00D02E5D">
        <w:rPr>
          <w:rFonts w:ascii="Calibri" w:hAnsi="Calibri" w:cs="Calibri"/>
          <w:sz w:val="20"/>
          <w:szCs w:val="20"/>
        </w:rPr>
        <w:t>)</w:t>
      </w:r>
      <w:r w:rsidR="00945A76" w:rsidRPr="00D02E5D">
        <w:rPr>
          <w:rFonts w:ascii="Calibri" w:hAnsi="Calibri" w:cs="Calibri"/>
          <w:sz w:val="20"/>
          <w:szCs w:val="20"/>
        </w:rPr>
        <w:t xml:space="preserve"> activities as this enhances sustainability, support continuation during the school holidays and addresses generational gaps (thus learners, youth and elders working together) = </w:t>
      </w:r>
      <w:r w:rsidR="002C16BA" w:rsidRPr="00D02E5D">
        <w:rPr>
          <w:rFonts w:ascii="Calibri" w:hAnsi="Calibri" w:cs="Calibri"/>
          <w:sz w:val="20"/>
          <w:szCs w:val="20"/>
        </w:rPr>
        <w:t xml:space="preserve">supports </w:t>
      </w:r>
      <w:r w:rsidR="00945A76" w:rsidRPr="00D02E5D">
        <w:rPr>
          <w:rFonts w:ascii="Calibri" w:hAnsi="Calibri" w:cs="Calibri"/>
          <w:sz w:val="20"/>
          <w:szCs w:val="20"/>
        </w:rPr>
        <w:t xml:space="preserve">community dynamics. This equally includes the activation of existing school gardens </w:t>
      </w:r>
      <w:r w:rsidR="002C16BA" w:rsidRPr="00D02E5D">
        <w:rPr>
          <w:rFonts w:ascii="Calibri" w:hAnsi="Calibri" w:cs="Calibri"/>
          <w:sz w:val="20"/>
          <w:szCs w:val="20"/>
        </w:rPr>
        <w:t>by integrating the</w:t>
      </w:r>
      <w:r w:rsidR="0094718A">
        <w:rPr>
          <w:rFonts w:ascii="Calibri" w:hAnsi="Calibri" w:cs="Calibri"/>
          <w:sz w:val="20"/>
          <w:szCs w:val="20"/>
        </w:rPr>
        <w:t>m into</w:t>
      </w:r>
      <w:r w:rsidR="002C16BA" w:rsidRPr="00D02E5D">
        <w:rPr>
          <w:rFonts w:ascii="Calibri" w:hAnsi="Calibri" w:cs="Calibri"/>
          <w:sz w:val="20"/>
          <w:szCs w:val="20"/>
        </w:rPr>
        <w:t xml:space="preserve"> </w:t>
      </w:r>
      <w:r w:rsidR="00945A76" w:rsidRPr="00D02E5D">
        <w:rPr>
          <w:rFonts w:ascii="Calibri" w:hAnsi="Calibri" w:cs="Calibri"/>
          <w:sz w:val="20"/>
          <w:szCs w:val="20"/>
        </w:rPr>
        <w:t>PO activities</w:t>
      </w:r>
      <w:r w:rsidR="002C16BA" w:rsidRPr="00D02E5D">
        <w:rPr>
          <w:rFonts w:ascii="Calibri" w:hAnsi="Calibri" w:cs="Calibri"/>
          <w:sz w:val="20"/>
          <w:szCs w:val="20"/>
        </w:rPr>
        <w:t xml:space="preserve"> and programmes. </w:t>
      </w:r>
    </w:p>
    <w:p w14:paraId="0D7DEA3A" w14:textId="6832FD7C" w:rsidR="000A3CD6" w:rsidRPr="00D02E5D" w:rsidRDefault="00945A76"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Integrate poultry and rabbits in horticulture (garden) projects </w:t>
      </w:r>
      <w:r w:rsidR="002C16BA" w:rsidRPr="00D02E5D">
        <w:rPr>
          <w:rFonts w:ascii="Calibri" w:hAnsi="Calibri" w:cs="Calibri"/>
          <w:sz w:val="20"/>
          <w:szCs w:val="20"/>
        </w:rPr>
        <w:t>at PO level and expose learners to these agricultural production systems</w:t>
      </w:r>
      <w:r w:rsidRPr="00D02E5D">
        <w:rPr>
          <w:rFonts w:ascii="Calibri" w:hAnsi="Calibri" w:cs="Calibri"/>
          <w:sz w:val="20"/>
          <w:szCs w:val="20"/>
        </w:rPr>
        <w:t xml:space="preserve"> </w:t>
      </w:r>
    </w:p>
    <w:p w14:paraId="2AB7569D" w14:textId="432015D1" w:rsidR="000A3CD6" w:rsidRPr="00D02E5D" w:rsidRDefault="00945A76"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School projects focussing on vegetable production should be linked to school feeding programmes providing a daily food supplement to learners, especially those in need </w:t>
      </w:r>
    </w:p>
    <w:p w14:paraId="58AC1CB6" w14:textId="71E84E59" w:rsidR="00DE16AD" w:rsidRPr="00D02E5D" w:rsidRDefault="00DE16AD"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Empowerment of teacher in charge</w:t>
      </w:r>
      <w:r w:rsidR="002C16BA" w:rsidRPr="00D02E5D">
        <w:rPr>
          <w:rFonts w:ascii="Calibri" w:hAnsi="Calibri" w:cs="Calibri"/>
          <w:sz w:val="20"/>
          <w:szCs w:val="20"/>
        </w:rPr>
        <w:t xml:space="preserve"> of</w:t>
      </w:r>
      <w:r w:rsidRPr="00D02E5D">
        <w:rPr>
          <w:rFonts w:ascii="Calibri" w:hAnsi="Calibri" w:cs="Calibri"/>
          <w:sz w:val="20"/>
          <w:szCs w:val="20"/>
        </w:rPr>
        <w:t xml:space="preserve"> </w:t>
      </w:r>
      <w:r w:rsidR="002C16BA" w:rsidRPr="00D02E5D">
        <w:rPr>
          <w:rFonts w:ascii="Calibri" w:hAnsi="Calibri" w:cs="Calibri"/>
          <w:sz w:val="20"/>
          <w:szCs w:val="20"/>
        </w:rPr>
        <w:t xml:space="preserve">or driving the </w:t>
      </w:r>
      <w:r w:rsidRPr="00D02E5D">
        <w:rPr>
          <w:rFonts w:ascii="Calibri" w:hAnsi="Calibri" w:cs="Calibri"/>
          <w:sz w:val="20"/>
          <w:szCs w:val="20"/>
        </w:rPr>
        <w:t>EEC</w:t>
      </w:r>
      <w:r w:rsidR="002C16BA" w:rsidRPr="00D02E5D">
        <w:rPr>
          <w:rFonts w:ascii="Calibri" w:hAnsi="Calibri" w:cs="Calibri"/>
          <w:sz w:val="20"/>
          <w:szCs w:val="20"/>
        </w:rPr>
        <w:t>s as per Namibia Environmental Education Network (</w:t>
      </w:r>
      <w:r w:rsidRPr="00D02E5D">
        <w:rPr>
          <w:rFonts w:ascii="Calibri" w:hAnsi="Calibri" w:cs="Calibri"/>
          <w:sz w:val="20"/>
          <w:szCs w:val="20"/>
        </w:rPr>
        <w:t>NEEN</w:t>
      </w:r>
      <w:r w:rsidR="002C16BA" w:rsidRPr="00D02E5D">
        <w:rPr>
          <w:rFonts w:ascii="Calibri" w:hAnsi="Calibri" w:cs="Calibri"/>
          <w:sz w:val="20"/>
          <w:szCs w:val="20"/>
        </w:rPr>
        <w:t xml:space="preserve">) guidelines need to be continuously supported. This includes financial support </w:t>
      </w:r>
      <w:r w:rsidR="0094718A">
        <w:rPr>
          <w:rFonts w:ascii="Calibri" w:hAnsi="Calibri" w:cs="Calibri"/>
          <w:sz w:val="20"/>
          <w:szCs w:val="20"/>
        </w:rPr>
        <w:t>of</w:t>
      </w:r>
      <w:r w:rsidR="0094718A" w:rsidRPr="00D02E5D">
        <w:rPr>
          <w:rFonts w:ascii="Calibri" w:hAnsi="Calibri" w:cs="Calibri"/>
          <w:sz w:val="20"/>
          <w:szCs w:val="20"/>
        </w:rPr>
        <w:t xml:space="preserve"> </w:t>
      </w:r>
      <w:r w:rsidR="002C16BA" w:rsidRPr="00D02E5D">
        <w:rPr>
          <w:rFonts w:ascii="Calibri" w:hAnsi="Calibri" w:cs="Calibri"/>
          <w:sz w:val="20"/>
          <w:szCs w:val="20"/>
        </w:rPr>
        <w:t xml:space="preserve">activities and infrastructure and equipment. </w:t>
      </w:r>
      <w:r w:rsidR="0094718A">
        <w:rPr>
          <w:rFonts w:ascii="Calibri" w:hAnsi="Calibri" w:cs="Calibri"/>
          <w:sz w:val="20"/>
          <w:szCs w:val="20"/>
        </w:rPr>
        <w:t xml:space="preserve">In this regard, </w:t>
      </w:r>
      <w:r w:rsidR="002C16BA" w:rsidRPr="00D02E5D">
        <w:rPr>
          <w:rFonts w:ascii="Calibri" w:hAnsi="Calibri" w:cs="Calibri"/>
          <w:sz w:val="20"/>
          <w:szCs w:val="20"/>
        </w:rPr>
        <w:t>rain water harvesting and refuse collection (sorting) infrastructure was mentioned</w:t>
      </w:r>
      <w:r w:rsidR="0094718A">
        <w:rPr>
          <w:rFonts w:ascii="Calibri" w:hAnsi="Calibri" w:cs="Calibri"/>
          <w:sz w:val="20"/>
          <w:szCs w:val="20"/>
        </w:rPr>
        <w:t xml:space="preserve"> as well</w:t>
      </w:r>
      <w:r w:rsidR="002C16BA" w:rsidRPr="00D02E5D">
        <w:rPr>
          <w:rFonts w:ascii="Calibri" w:hAnsi="Calibri" w:cs="Calibri"/>
          <w:sz w:val="20"/>
          <w:szCs w:val="20"/>
        </w:rPr>
        <w:t xml:space="preserve">. </w:t>
      </w:r>
      <w:r w:rsidRPr="00D02E5D">
        <w:rPr>
          <w:rFonts w:ascii="Calibri" w:hAnsi="Calibri" w:cs="Calibri"/>
          <w:sz w:val="20"/>
          <w:szCs w:val="20"/>
        </w:rPr>
        <w:t xml:space="preserve"> </w:t>
      </w:r>
    </w:p>
    <w:p w14:paraId="6E06E692" w14:textId="57ADFCF1" w:rsidR="008322CB" w:rsidRPr="00D02E5D" w:rsidRDefault="002C16BA"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The youth, </w:t>
      </w:r>
      <w:r w:rsidR="008322CB" w:rsidRPr="00D02E5D">
        <w:rPr>
          <w:rFonts w:ascii="Calibri" w:hAnsi="Calibri" w:cs="Calibri"/>
          <w:sz w:val="20"/>
          <w:szCs w:val="20"/>
        </w:rPr>
        <w:t xml:space="preserve">especially </w:t>
      </w:r>
      <w:r w:rsidRPr="00D02E5D">
        <w:rPr>
          <w:rFonts w:ascii="Calibri" w:hAnsi="Calibri" w:cs="Calibri"/>
          <w:sz w:val="20"/>
          <w:szCs w:val="20"/>
        </w:rPr>
        <w:t xml:space="preserve">agriculture </w:t>
      </w:r>
      <w:r w:rsidR="008322CB" w:rsidRPr="00D02E5D">
        <w:rPr>
          <w:rFonts w:ascii="Calibri" w:hAnsi="Calibri" w:cs="Calibri"/>
          <w:sz w:val="20"/>
          <w:szCs w:val="20"/>
        </w:rPr>
        <w:t>VTC graduates</w:t>
      </w:r>
      <w:r w:rsidR="0094718A">
        <w:rPr>
          <w:rFonts w:ascii="Calibri" w:hAnsi="Calibri" w:cs="Calibri"/>
          <w:sz w:val="20"/>
          <w:szCs w:val="20"/>
        </w:rPr>
        <w:t>,</w:t>
      </w:r>
      <w:r w:rsidR="008322CB" w:rsidRPr="00D02E5D">
        <w:rPr>
          <w:rFonts w:ascii="Calibri" w:hAnsi="Calibri" w:cs="Calibri"/>
          <w:sz w:val="20"/>
          <w:szCs w:val="20"/>
        </w:rPr>
        <w:t xml:space="preserve"> </w:t>
      </w:r>
      <w:r w:rsidRPr="00D02E5D">
        <w:rPr>
          <w:rFonts w:ascii="Calibri" w:hAnsi="Calibri" w:cs="Calibri"/>
          <w:sz w:val="20"/>
          <w:szCs w:val="20"/>
        </w:rPr>
        <w:t xml:space="preserve">should be engaged by making horticulture </w:t>
      </w:r>
      <w:r w:rsidR="008322CB" w:rsidRPr="00D02E5D">
        <w:rPr>
          <w:rFonts w:ascii="Calibri" w:hAnsi="Calibri" w:cs="Calibri"/>
          <w:sz w:val="20"/>
          <w:szCs w:val="20"/>
        </w:rPr>
        <w:t xml:space="preserve">attractive </w:t>
      </w:r>
      <w:r w:rsidRPr="00D02E5D">
        <w:rPr>
          <w:rFonts w:ascii="Calibri" w:hAnsi="Calibri" w:cs="Calibri"/>
          <w:sz w:val="20"/>
          <w:szCs w:val="20"/>
        </w:rPr>
        <w:t xml:space="preserve">by using </w:t>
      </w:r>
      <w:r w:rsidR="008322CB" w:rsidRPr="00D02E5D">
        <w:rPr>
          <w:rFonts w:ascii="Calibri" w:hAnsi="Calibri" w:cs="Calibri"/>
          <w:sz w:val="20"/>
          <w:szCs w:val="20"/>
        </w:rPr>
        <w:t>advanced technologies such as greenhouses, hi</w:t>
      </w:r>
      <w:r w:rsidRPr="00D02E5D">
        <w:rPr>
          <w:rFonts w:ascii="Calibri" w:hAnsi="Calibri" w:cs="Calibri"/>
          <w:sz w:val="20"/>
          <w:szCs w:val="20"/>
        </w:rPr>
        <w:t>-</w:t>
      </w:r>
      <w:r w:rsidR="008322CB" w:rsidRPr="00D02E5D">
        <w:rPr>
          <w:rFonts w:ascii="Calibri" w:hAnsi="Calibri" w:cs="Calibri"/>
          <w:sz w:val="20"/>
          <w:szCs w:val="20"/>
        </w:rPr>
        <w:t>tech irrigation systems, etc.</w:t>
      </w:r>
      <w:r w:rsidRPr="00D02E5D">
        <w:rPr>
          <w:rFonts w:ascii="Calibri" w:hAnsi="Calibri" w:cs="Calibri"/>
          <w:sz w:val="20"/>
          <w:szCs w:val="20"/>
        </w:rPr>
        <w:t xml:space="preserve"> delivering good and secure returns and thus income</w:t>
      </w:r>
      <w:r w:rsidR="008322CB" w:rsidRPr="00D02E5D">
        <w:rPr>
          <w:rFonts w:ascii="Calibri" w:hAnsi="Calibri" w:cs="Calibri"/>
          <w:sz w:val="20"/>
          <w:szCs w:val="20"/>
        </w:rPr>
        <w:t xml:space="preserve"> </w:t>
      </w:r>
    </w:p>
    <w:p w14:paraId="2240A842" w14:textId="7812B287" w:rsidR="002C16BA" w:rsidRPr="00D02E5D" w:rsidRDefault="002C16BA"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Attend to l</w:t>
      </w:r>
      <w:r w:rsidR="000A3CD6" w:rsidRPr="00D02E5D">
        <w:rPr>
          <w:rFonts w:ascii="Calibri" w:hAnsi="Calibri" w:cs="Calibri"/>
          <w:sz w:val="20"/>
          <w:szCs w:val="20"/>
        </w:rPr>
        <w:t>and registration</w:t>
      </w:r>
      <w:r w:rsidR="0094718A">
        <w:rPr>
          <w:rFonts w:ascii="Calibri" w:hAnsi="Calibri" w:cs="Calibri"/>
          <w:sz w:val="20"/>
          <w:szCs w:val="20"/>
        </w:rPr>
        <w:t xml:space="preserve"> and </w:t>
      </w:r>
      <w:r w:rsidRPr="00D02E5D">
        <w:rPr>
          <w:rFonts w:ascii="Calibri" w:hAnsi="Calibri" w:cs="Calibri"/>
          <w:sz w:val="20"/>
          <w:szCs w:val="20"/>
        </w:rPr>
        <w:t xml:space="preserve">applicable </w:t>
      </w:r>
      <w:r w:rsidR="000A3CD6" w:rsidRPr="00D02E5D">
        <w:rPr>
          <w:rFonts w:ascii="Calibri" w:hAnsi="Calibri" w:cs="Calibri"/>
          <w:sz w:val="20"/>
          <w:szCs w:val="20"/>
        </w:rPr>
        <w:t>right</w:t>
      </w:r>
      <w:r w:rsidRPr="00D02E5D">
        <w:rPr>
          <w:rFonts w:ascii="Calibri" w:hAnsi="Calibri" w:cs="Calibri"/>
          <w:sz w:val="20"/>
          <w:szCs w:val="20"/>
        </w:rPr>
        <w:t xml:space="preserve">s as this is regarded as a prerequisite. </w:t>
      </w:r>
    </w:p>
    <w:p w14:paraId="537CE713" w14:textId="5D6220F2" w:rsidR="000A3CD6" w:rsidRPr="00D02E5D" w:rsidRDefault="002C16BA"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Actively involve all relevant stakeholders and keep them updated and developments and challenges experienced. </w:t>
      </w:r>
    </w:p>
    <w:p w14:paraId="64E57A79" w14:textId="42479969" w:rsidR="00BC33DE" w:rsidRPr="00D02E5D" w:rsidRDefault="00BC33DE"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It should be strongly focussed on long-term sustainability of interventions and projects</w:t>
      </w:r>
      <w:r w:rsidR="002C16BA" w:rsidRPr="00D02E5D">
        <w:rPr>
          <w:rFonts w:ascii="Calibri" w:hAnsi="Calibri" w:cs="Calibri"/>
          <w:sz w:val="20"/>
          <w:szCs w:val="20"/>
        </w:rPr>
        <w:t xml:space="preserve"> so that they continue after completion of the five-year project. </w:t>
      </w:r>
      <w:r w:rsidRPr="00D02E5D">
        <w:rPr>
          <w:rFonts w:ascii="Calibri" w:hAnsi="Calibri" w:cs="Calibri"/>
          <w:sz w:val="20"/>
          <w:szCs w:val="20"/>
        </w:rPr>
        <w:t xml:space="preserve"> </w:t>
      </w:r>
    </w:p>
    <w:p w14:paraId="17D5E46B" w14:textId="13DACE28" w:rsidR="00CC4BC8" w:rsidRPr="00D02E5D" w:rsidRDefault="002C16BA"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lastRenderedPageBreak/>
        <w:t xml:space="preserve">Transfer all equipment and </w:t>
      </w:r>
      <w:proofErr w:type="spellStart"/>
      <w:r w:rsidRPr="00D02E5D">
        <w:rPr>
          <w:rFonts w:ascii="Calibri" w:hAnsi="Calibri" w:cs="Calibri"/>
          <w:sz w:val="20"/>
          <w:szCs w:val="20"/>
        </w:rPr>
        <w:t>moveable</w:t>
      </w:r>
      <w:r w:rsidR="0094718A">
        <w:rPr>
          <w:rFonts w:ascii="Calibri" w:hAnsi="Calibri" w:cs="Calibri"/>
          <w:sz w:val="20"/>
          <w:szCs w:val="20"/>
        </w:rPr>
        <w:t>s</w:t>
      </w:r>
      <w:proofErr w:type="spellEnd"/>
      <w:r w:rsidRPr="00D02E5D">
        <w:rPr>
          <w:rFonts w:ascii="Calibri" w:hAnsi="Calibri" w:cs="Calibri"/>
          <w:sz w:val="20"/>
          <w:szCs w:val="20"/>
        </w:rPr>
        <w:t xml:space="preserve"> a</w:t>
      </w:r>
      <w:r w:rsidR="00CC4BC8" w:rsidRPr="00D02E5D">
        <w:rPr>
          <w:rFonts w:ascii="Calibri" w:hAnsi="Calibri" w:cs="Calibri"/>
          <w:sz w:val="20"/>
          <w:szCs w:val="20"/>
        </w:rPr>
        <w:t xml:space="preserve">fter completion of project </w:t>
      </w:r>
      <w:r w:rsidR="00BE09AC" w:rsidRPr="00D02E5D">
        <w:rPr>
          <w:rFonts w:ascii="Calibri" w:hAnsi="Calibri" w:cs="Calibri"/>
          <w:sz w:val="20"/>
          <w:szCs w:val="20"/>
        </w:rPr>
        <w:t xml:space="preserve">to government as it might ‘get lost’ if transferred to communities. Government is a better custodian thereof facilitating fair access to beneficiaries in need. </w:t>
      </w:r>
    </w:p>
    <w:p w14:paraId="64ACE5F3" w14:textId="77777777" w:rsidR="00BE09AC" w:rsidRPr="00D02E5D" w:rsidRDefault="00BE09AC"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Establish only small (4-6 members) Saving Groups to establish a revolving fund. It seems that too big groups do not function well and are not sustainable. </w:t>
      </w:r>
    </w:p>
    <w:p w14:paraId="7A55D005" w14:textId="491A4381" w:rsidR="008A3683" w:rsidRPr="00D02E5D" w:rsidRDefault="008A3683" w:rsidP="0062635B">
      <w:pPr>
        <w:spacing w:after="60" w:line="240" w:lineRule="auto"/>
        <w:jc w:val="both"/>
        <w:rPr>
          <w:rFonts w:ascii="Calibri" w:hAnsi="Calibri" w:cs="Calibri"/>
          <w:sz w:val="20"/>
          <w:szCs w:val="20"/>
        </w:rPr>
      </w:pPr>
    </w:p>
    <w:p w14:paraId="62E8896A" w14:textId="1BAF1C1F" w:rsidR="00E15E82" w:rsidRPr="00D02E5D" w:rsidRDefault="00E15E82" w:rsidP="0062635B">
      <w:pPr>
        <w:pStyle w:val="ListParagraph"/>
        <w:numPr>
          <w:ilvl w:val="0"/>
          <w:numId w:val="46"/>
        </w:numPr>
        <w:tabs>
          <w:tab w:val="left" w:pos="708"/>
        </w:tabs>
        <w:suppressAutoHyphens/>
        <w:spacing w:after="60" w:line="240" w:lineRule="auto"/>
        <w:jc w:val="both"/>
        <w:rPr>
          <w:rFonts w:ascii="Calibri" w:hAnsi="Calibri" w:cs="Calibri"/>
          <w:b/>
          <w:bCs/>
          <w:sz w:val="20"/>
          <w:szCs w:val="20"/>
        </w:rPr>
      </w:pPr>
      <w:r w:rsidRPr="00D02E5D">
        <w:rPr>
          <w:rFonts w:ascii="Calibri" w:hAnsi="Calibri" w:cs="Calibri"/>
          <w:b/>
          <w:bCs/>
          <w:sz w:val="20"/>
          <w:szCs w:val="20"/>
        </w:rPr>
        <w:t>Indicate pertinent challenges and needs of the target area and its rural farming communities</w:t>
      </w:r>
    </w:p>
    <w:p w14:paraId="45375BCB" w14:textId="0057CB2D" w:rsidR="00BC33DE" w:rsidRPr="00D02E5D" w:rsidRDefault="00BC33DE"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All stakeholders confirmed that there </w:t>
      </w:r>
      <w:r w:rsidR="0094718A">
        <w:rPr>
          <w:rFonts w:ascii="Calibri" w:hAnsi="Calibri" w:cs="Calibri"/>
          <w:sz w:val="20"/>
          <w:szCs w:val="20"/>
        </w:rPr>
        <w:t>are</w:t>
      </w:r>
      <w:r w:rsidR="0094718A" w:rsidRPr="00D02E5D">
        <w:rPr>
          <w:rFonts w:ascii="Calibri" w:hAnsi="Calibri" w:cs="Calibri"/>
          <w:sz w:val="20"/>
          <w:szCs w:val="20"/>
        </w:rPr>
        <w:t xml:space="preserve"> </w:t>
      </w:r>
      <w:r w:rsidRPr="00D02E5D">
        <w:rPr>
          <w:rFonts w:ascii="Calibri" w:hAnsi="Calibri" w:cs="Calibri"/>
          <w:sz w:val="20"/>
          <w:szCs w:val="20"/>
        </w:rPr>
        <w:t xml:space="preserve">a wide range of challenges with the implementation of projects which need to be addressed. Most challenges relate to the human factor while there are </w:t>
      </w:r>
      <w:r w:rsidR="008C2EEC" w:rsidRPr="00D02E5D">
        <w:rPr>
          <w:rFonts w:ascii="Calibri" w:hAnsi="Calibri" w:cs="Calibri"/>
          <w:sz w:val="20"/>
          <w:szCs w:val="20"/>
        </w:rPr>
        <w:t xml:space="preserve">some </w:t>
      </w:r>
      <w:r w:rsidRPr="00D02E5D">
        <w:rPr>
          <w:rFonts w:ascii="Calibri" w:hAnsi="Calibri" w:cs="Calibri"/>
          <w:sz w:val="20"/>
          <w:szCs w:val="20"/>
        </w:rPr>
        <w:t xml:space="preserve">others as well as listed below:  </w:t>
      </w:r>
    </w:p>
    <w:p w14:paraId="156EA622" w14:textId="0DB47D8E" w:rsidR="008C2EEC" w:rsidRPr="00D02E5D" w:rsidRDefault="008C2EEC"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Green Schools Programme / Environmental Education Clubs </w:t>
      </w:r>
      <w:r w:rsidR="00BE09AC" w:rsidRPr="00D02E5D">
        <w:rPr>
          <w:rFonts w:ascii="Calibri" w:hAnsi="Calibri" w:cs="Calibri"/>
          <w:sz w:val="20"/>
          <w:szCs w:val="20"/>
        </w:rPr>
        <w:t xml:space="preserve">face the challenge of: </w:t>
      </w:r>
      <w:r w:rsidRPr="00D02E5D">
        <w:rPr>
          <w:rFonts w:ascii="Calibri" w:hAnsi="Calibri" w:cs="Calibri"/>
          <w:sz w:val="20"/>
          <w:szCs w:val="20"/>
        </w:rPr>
        <w:t xml:space="preserve"> </w:t>
      </w:r>
    </w:p>
    <w:p w14:paraId="2EFF66B5" w14:textId="77777777" w:rsidR="00BE09AC" w:rsidRPr="00D02E5D" w:rsidRDefault="00BE09AC" w:rsidP="0062635B">
      <w:pPr>
        <w:pStyle w:val="ListParagraph"/>
        <w:numPr>
          <w:ilvl w:val="1"/>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Continuity of teachers due to transfer, retirement, loss of interest </w:t>
      </w:r>
    </w:p>
    <w:p w14:paraId="7E53EE50" w14:textId="1CB30D92" w:rsidR="00BE09AC" w:rsidRPr="00D02E5D" w:rsidRDefault="00BE09AC" w:rsidP="0062635B">
      <w:pPr>
        <w:pStyle w:val="ListParagraph"/>
        <w:numPr>
          <w:ilvl w:val="1"/>
          <w:numId w:val="5"/>
        </w:numPr>
        <w:spacing w:after="60" w:line="240" w:lineRule="auto"/>
        <w:jc w:val="both"/>
        <w:rPr>
          <w:rFonts w:ascii="Calibri" w:hAnsi="Calibri" w:cs="Calibri"/>
          <w:sz w:val="20"/>
          <w:szCs w:val="20"/>
        </w:rPr>
      </w:pPr>
      <w:r w:rsidRPr="00D02E5D">
        <w:rPr>
          <w:rFonts w:ascii="Calibri" w:hAnsi="Calibri" w:cs="Calibri"/>
          <w:sz w:val="20"/>
          <w:szCs w:val="20"/>
        </w:rPr>
        <w:t>Lack of experience and knowledge transfer and sharing with other teachers at the same school</w:t>
      </w:r>
    </w:p>
    <w:p w14:paraId="76C6361C" w14:textId="431A20A4" w:rsidR="00BE09AC" w:rsidRPr="00D02E5D" w:rsidRDefault="00BE09AC" w:rsidP="0062635B">
      <w:pPr>
        <w:pStyle w:val="ListParagraph"/>
        <w:numPr>
          <w:ilvl w:val="1"/>
          <w:numId w:val="5"/>
        </w:numPr>
        <w:spacing w:after="60" w:line="240" w:lineRule="auto"/>
        <w:jc w:val="both"/>
        <w:rPr>
          <w:rFonts w:ascii="Calibri" w:hAnsi="Calibri" w:cs="Calibri"/>
          <w:sz w:val="20"/>
          <w:szCs w:val="20"/>
        </w:rPr>
      </w:pPr>
      <w:r w:rsidRPr="00D02E5D">
        <w:rPr>
          <w:rFonts w:ascii="Calibri" w:hAnsi="Calibri" w:cs="Calibri"/>
          <w:sz w:val="20"/>
          <w:szCs w:val="20"/>
        </w:rPr>
        <w:t>Limited or lack of financial resources requi</w:t>
      </w:r>
      <w:r w:rsidR="0094718A">
        <w:rPr>
          <w:rFonts w:ascii="Calibri" w:hAnsi="Calibri" w:cs="Calibri"/>
          <w:sz w:val="20"/>
          <w:szCs w:val="20"/>
        </w:rPr>
        <w:t>r</w:t>
      </w:r>
      <w:r w:rsidRPr="00D02E5D">
        <w:rPr>
          <w:rFonts w:ascii="Calibri" w:hAnsi="Calibri" w:cs="Calibri"/>
          <w:sz w:val="20"/>
          <w:szCs w:val="20"/>
        </w:rPr>
        <w:t xml:space="preserve">ed the various EEC activities </w:t>
      </w:r>
    </w:p>
    <w:p w14:paraId="73F6AA60" w14:textId="3EC530BE" w:rsidR="00BE09AC" w:rsidRPr="00D02E5D" w:rsidRDefault="00BE09AC" w:rsidP="0062635B">
      <w:pPr>
        <w:pStyle w:val="ListParagraph"/>
        <w:numPr>
          <w:ilvl w:val="1"/>
          <w:numId w:val="5"/>
        </w:numPr>
        <w:spacing w:after="60" w:line="240" w:lineRule="auto"/>
        <w:jc w:val="both"/>
        <w:rPr>
          <w:rFonts w:ascii="Calibri" w:hAnsi="Calibri" w:cs="Calibri"/>
          <w:sz w:val="20"/>
          <w:szCs w:val="20"/>
        </w:rPr>
      </w:pPr>
      <w:r w:rsidRPr="00D02E5D">
        <w:rPr>
          <w:rFonts w:ascii="Calibri" w:hAnsi="Calibri" w:cs="Calibri"/>
          <w:sz w:val="20"/>
          <w:szCs w:val="20"/>
        </w:rPr>
        <w:t>No funding available for environmental education related excursions (</w:t>
      </w:r>
      <w:r w:rsidR="0094718A">
        <w:rPr>
          <w:rFonts w:ascii="Calibri" w:hAnsi="Calibri" w:cs="Calibri"/>
          <w:sz w:val="20"/>
          <w:szCs w:val="20"/>
        </w:rPr>
        <w:t xml:space="preserve">such as </w:t>
      </w:r>
      <w:r w:rsidRPr="00D02E5D">
        <w:rPr>
          <w:rFonts w:ascii="Calibri" w:hAnsi="Calibri" w:cs="Calibri"/>
          <w:sz w:val="20"/>
          <w:szCs w:val="20"/>
        </w:rPr>
        <w:t>visit</w:t>
      </w:r>
      <w:r w:rsidR="0094718A">
        <w:rPr>
          <w:rFonts w:ascii="Calibri" w:hAnsi="Calibri" w:cs="Calibri"/>
          <w:sz w:val="20"/>
          <w:szCs w:val="20"/>
        </w:rPr>
        <w:t>s to</w:t>
      </w:r>
      <w:r w:rsidRPr="00D02E5D">
        <w:rPr>
          <w:rFonts w:ascii="Calibri" w:hAnsi="Calibri" w:cs="Calibri"/>
          <w:sz w:val="20"/>
          <w:szCs w:val="20"/>
        </w:rPr>
        <w:t xml:space="preserve"> various Environmental Education Centres available in Namibia</w:t>
      </w:r>
      <w:r w:rsidR="0094718A">
        <w:rPr>
          <w:rFonts w:ascii="Calibri" w:hAnsi="Calibri" w:cs="Calibri"/>
          <w:sz w:val="20"/>
          <w:szCs w:val="20"/>
        </w:rPr>
        <w:t>)</w:t>
      </w:r>
    </w:p>
    <w:p w14:paraId="49EFD4B5" w14:textId="16700630" w:rsidR="00BE09AC" w:rsidRPr="00D02E5D" w:rsidRDefault="00BE09AC" w:rsidP="0062635B">
      <w:pPr>
        <w:pStyle w:val="ListParagraph"/>
        <w:numPr>
          <w:ilvl w:val="1"/>
          <w:numId w:val="5"/>
        </w:numPr>
        <w:spacing w:after="60" w:line="240" w:lineRule="auto"/>
        <w:jc w:val="both"/>
        <w:rPr>
          <w:rFonts w:ascii="Calibri" w:hAnsi="Calibri" w:cs="Calibri"/>
          <w:sz w:val="20"/>
          <w:szCs w:val="20"/>
        </w:rPr>
      </w:pPr>
      <w:r w:rsidRPr="00D02E5D">
        <w:rPr>
          <w:rFonts w:ascii="Calibri" w:hAnsi="Calibri" w:cs="Calibri"/>
          <w:sz w:val="20"/>
          <w:szCs w:val="20"/>
        </w:rPr>
        <w:t>Teachers w</w:t>
      </w:r>
      <w:r w:rsidR="002529F7" w:rsidRPr="00D02E5D">
        <w:rPr>
          <w:rFonts w:ascii="Calibri" w:hAnsi="Calibri" w:cs="Calibri"/>
          <w:sz w:val="20"/>
          <w:szCs w:val="20"/>
        </w:rPr>
        <w:t xml:space="preserve">ork on voluntary basis </w:t>
      </w:r>
      <w:r w:rsidRPr="00D02E5D">
        <w:rPr>
          <w:rFonts w:ascii="Calibri" w:hAnsi="Calibri" w:cs="Calibri"/>
          <w:sz w:val="20"/>
          <w:szCs w:val="20"/>
        </w:rPr>
        <w:t xml:space="preserve">and this should be supported by related travelling allowances, required permissions and support by principals to have time for these activities </w:t>
      </w:r>
    </w:p>
    <w:p w14:paraId="01465BC3" w14:textId="77777777" w:rsidR="00BE09AC" w:rsidRPr="00D02E5D" w:rsidRDefault="00BE09AC"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It was clearly stated that NEEN is a </w:t>
      </w:r>
      <w:r w:rsidR="00E031A8" w:rsidRPr="00D02E5D">
        <w:rPr>
          <w:rFonts w:ascii="Calibri" w:hAnsi="Calibri" w:cs="Calibri"/>
          <w:sz w:val="20"/>
          <w:szCs w:val="20"/>
        </w:rPr>
        <w:t>non-profit organisation</w:t>
      </w:r>
      <w:r w:rsidRPr="00D02E5D">
        <w:rPr>
          <w:rFonts w:ascii="Calibri" w:hAnsi="Calibri" w:cs="Calibri"/>
          <w:sz w:val="20"/>
          <w:szCs w:val="20"/>
        </w:rPr>
        <w:t>/association and external funding is required to source requirements such as t</w:t>
      </w:r>
      <w:r w:rsidR="00E031A8" w:rsidRPr="00D02E5D">
        <w:rPr>
          <w:rFonts w:ascii="Calibri" w:hAnsi="Calibri" w:cs="Calibri"/>
          <w:sz w:val="20"/>
          <w:szCs w:val="20"/>
        </w:rPr>
        <w:t xml:space="preserve">ools, seed, </w:t>
      </w:r>
      <w:r w:rsidRPr="00D02E5D">
        <w:rPr>
          <w:rFonts w:ascii="Calibri" w:hAnsi="Calibri" w:cs="Calibri"/>
          <w:sz w:val="20"/>
          <w:szCs w:val="20"/>
        </w:rPr>
        <w:t xml:space="preserve">infrastructure and to cover other EEC related expenses. </w:t>
      </w:r>
    </w:p>
    <w:p w14:paraId="08C53E45" w14:textId="5C62FC42" w:rsidR="00754DDE" w:rsidRPr="00D02E5D" w:rsidRDefault="008B359B"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Access to cash </w:t>
      </w:r>
      <w:r w:rsidR="00BE09AC" w:rsidRPr="00D02E5D">
        <w:rPr>
          <w:rFonts w:ascii="Calibri" w:hAnsi="Calibri" w:cs="Calibri"/>
          <w:sz w:val="20"/>
          <w:szCs w:val="20"/>
        </w:rPr>
        <w:t xml:space="preserve">when needed by </w:t>
      </w:r>
      <w:r w:rsidRPr="00D02E5D">
        <w:rPr>
          <w:rFonts w:ascii="Calibri" w:hAnsi="Calibri" w:cs="Calibri"/>
          <w:sz w:val="20"/>
          <w:szCs w:val="20"/>
        </w:rPr>
        <w:t>farmer club mem</w:t>
      </w:r>
      <w:r w:rsidR="00BE09AC" w:rsidRPr="00D02E5D">
        <w:rPr>
          <w:rFonts w:ascii="Calibri" w:hAnsi="Calibri" w:cs="Calibri"/>
          <w:sz w:val="20"/>
          <w:szCs w:val="20"/>
        </w:rPr>
        <w:t>be</w:t>
      </w:r>
      <w:r w:rsidRPr="00D02E5D">
        <w:rPr>
          <w:rFonts w:ascii="Calibri" w:hAnsi="Calibri" w:cs="Calibri"/>
          <w:sz w:val="20"/>
          <w:szCs w:val="20"/>
        </w:rPr>
        <w:t>rs</w:t>
      </w:r>
      <w:r w:rsidR="00754DDE" w:rsidRPr="00D02E5D">
        <w:rPr>
          <w:rFonts w:ascii="Calibri" w:hAnsi="Calibri" w:cs="Calibri"/>
          <w:sz w:val="20"/>
          <w:szCs w:val="20"/>
        </w:rPr>
        <w:t xml:space="preserve"> for farmer club activities such as purchase of production inputs or payment for required repair and maintenance. This can bring a project to a standstill with crops in production being lost </w:t>
      </w:r>
      <w:r w:rsidR="0094718A">
        <w:rPr>
          <w:rFonts w:ascii="Calibri" w:hAnsi="Calibri" w:cs="Calibri"/>
          <w:sz w:val="20"/>
          <w:szCs w:val="20"/>
        </w:rPr>
        <w:t>and</w:t>
      </w:r>
      <w:r w:rsidR="0094718A" w:rsidRPr="00D02E5D">
        <w:rPr>
          <w:rFonts w:ascii="Calibri" w:hAnsi="Calibri" w:cs="Calibri"/>
          <w:sz w:val="20"/>
          <w:szCs w:val="20"/>
        </w:rPr>
        <w:t xml:space="preserve"> </w:t>
      </w:r>
      <w:r w:rsidR="00754DDE" w:rsidRPr="00D02E5D">
        <w:rPr>
          <w:rFonts w:ascii="Calibri" w:hAnsi="Calibri" w:cs="Calibri"/>
          <w:sz w:val="20"/>
          <w:szCs w:val="20"/>
        </w:rPr>
        <w:t xml:space="preserve">production activities being stalled. </w:t>
      </w:r>
    </w:p>
    <w:p w14:paraId="258460D2" w14:textId="5C745F8B" w:rsidR="000A3CD6" w:rsidRPr="00D02E5D" w:rsidRDefault="00754DDE"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I</w:t>
      </w:r>
      <w:r w:rsidR="000A3CD6" w:rsidRPr="00D02E5D">
        <w:rPr>
          <w:rFonts w:ascii="Calibri" w:hAnsi="Calibri" w:cs="Calibri"/>
          <w:sz w:val="20"/>
          <w:szCs w:val="20"/>
        </w:rPr>
        <w:t xml:space="preserve">nnovative approach to marketing </w:t>
      </w:r>
      <w:r w:rsidRPr="00D02E5D">
        <w:rPr>
          <w:rFonts w:ascii="Calibri" w:hAnsi="Calibri" w:cs="Calibri"/>
          <w:sz w:val="20"/>
          <w:szCs w:val="20"/>
        </w:rPr>
        <w:t>is required to enable farmers to sell small quantities of surplus produce, which is mostly in season and when an oversupply exists</w:t>
      </w:r>
      <w:r w:rsidR="000A3CD6" w:rsidRPr="00D02E5D">
        <w:rPr>
          <w:rFonts w:ascii="Calibri" w:hAnsi="Calibri" w:cs="Calibri"/>
          <w:sz w:val="20"/>
          <w:szCs w:val="20"/>
        </w:rPr>
        <w:t xml:space="preserve"> </w:t>
      </w:r>
    </w:p>
    <w:p w14:paraId="38A43545" w14:textId="77824317" w:rsidR="008322CB" w:rsidRPr="00D02E5D" w:rsidRDefault="00754DDE"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G</w:t>
      </w:r>
      <w:r w:rsidR="008322CB" w:rsidRPr="00D02E5D">
        <w:rPr>
          <w:rFonts w:ascii="Calibri" w:hAnsi="Calibri" w:cs="Calibri"/>
          <w:sz w:val="20"/>
          <w:szCs w:val="20"/>
        </w:rPr>
        <w:t xml:space="preserve">enerational challenges and </w:t>
      </w:r>
      <w:r w:rsidRPr="00D02E5D">
        <w:rPr>
          <w:rFonts w:ascii="Calibri" w:hAnsi="Calibri" w:cs="Calibri"/>
          <w:sz w:val="20"/>
          <w:szCs w:val="20"/>
        </w:rPr>
        <w:t xml:space="preserve">various </w:t>
      </w:r>
      <w:r w:rsidR="008322CB" w:rsidRPr="00D02E5D">
        <w:rPr>
          <w:rFonts w:ascii="Calibri" w:hAnsi="Calibri" w:cs="Calibri"/>
          <w:sz w:val="20"/>
          <w:szCs w:val="20"/>
        </w:rPr>
        <w:t>community dynamics</w:t>
      </w:r>
      <w:r w:rsidRPr="00D02E5D">
        <w:rPr>
          <w:rFonts w:ascii="Calibri" w:hAnsi="Calibri" w:cs="Calibri"/>
          <w:sz w:val="20"/>
          <w:szCs w:val="20"/>
        </w:rPr>
        <w:t xml:space="preserve"> pose a real challenge when working with big(ger) groups. </w:t>
      </w:r>
      <w:r w:rsidR="008322CB" w:rsidRPr="00D02E5D">
        <w:rPr>
          <w:rFonts w:ascii="Calibri" w:hAnsi="Calibri" w:cs="Calibri"/>
          <w:sz w:val="20"/>
          <w:szCs w:val="20"/>
        </w:rPr>
        <w:t xml:space="preserve"> </w:t>
      </w:r>
      <w:r w:rsidRPr="00D02E5D">
        <w:rPr>
          <w:rFonts w:ascii="Calibri" w:hAnsi="Calibri" w:cs="Calibri"/>
          <w:sz w:val="20"/>
          <w:szCs w:val="20"/>
        </w:rPr>
        <w:t xml:space="preserve">This might include </w:t>
      </w:r>
      <w:proofErr w:type="gramStart"/>
      <w:r w:rsidRPr="00D02E5D">
        <w:rPr>
          <w:rFonts w:ascii="Calibri" w:hAnsi="Calibri" w:cs="Calibri"/>
          <w:sz w:val="20"/>
          <w:szCs w:val="20"/>
        </w:rPr>
        <w:t>witchcraft</w:t>
      </w:r>
      <w:r w:rsidR="007F1614">
        <w:rPr>
          <w:rFonts w:ascii="Calibri" w:hAnsi="Calibri" w:cs="Calibri"/>
          <w:sz w:val="20"/>
          <w:szCs w:val="20"/>
        </w:rPr>
        <w:t xml:space="preserve">, </w:t>
      </w:r>
      <w:r w:rsidRPr="00D02E5D">
        <w:rPr>
          <w:rFonts w:ascii="Calibri" w:hAnsi="Calibri" w:cs="Calibri"/>
          <w:sz w:val="20"/>
          <w:szCs w:val="20"/>
        </w:rPr>
        <w:t xml:space="preserve"> jealously</w:t>
      </w:r>
      <w:proofErr w:type="gramEnd"/>
      <w:r w:rsidRPr="00D02E5D">
        <w:rPr>
          <w:rFonts w:ascii="Calibri" w:hAnsi="Calibri" w:cs="Calibri"/>
          <w:sz w:val="20"/>
          <w:szCs w:val="20"/>
        </w:rPr>
        <w:t xml:space="preserve"> and related developments which can turn out in a serious social hampering factor. </w:t>
      </w:r>
    </w:p>
    <w:p w14:paraId="0E19EABE" w14:textId="0EBC08E5" w:rsidR="000A3CD6" w:rsidRPr="00D02E5D" w:rsidRDefault="000A3CD6"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Entitlement </w:t>
      </w:r>
      <w:r w:rsidR="00754DDE" w:rsidRPr="00D02E5D">
        <w:rPr>
          <w:rFonts w:ascii="Calibri" w:hAnsi="Calibri" w:cs="Calibri"/>
          <w:sz w:val="20"/>
          <w:szCs w:val="20"/>
        </w:rPr>
        <w:t xml:space="preserve">and a </w:t>
      </w:r>
      <w:r w:rsidRPr="00D02E5D">
        <w:rPr>
          <w:rFonts w:ascii="Calibri" w:hAnsi="Calibri" w:cs="Calibri"/>
          <w:sz w:val="20"/>
          <w:szCs w:val="20"/>
        </w:rPr>
        <w:t>hands-out approach</w:t>
      </w:r>
      <w:r w:rsidR="00754DDE" w:rsidRPr="00D02E5D">
        <w:rPr>
          <w:rFonts w:ascii="Calibri" w:hAnsi="Calibri" w:cs="Calibri"/>
          <w:sz w:val="20"/>
          <w:szCs w:val="20"/>
        </w:rPr>
        <w:t xml:space="preserve">, also referred to the </w:t>
      </w:r>
      <w:r w:rsidRPr="00D02E5D">
        <w:rPr>
          <w:rFonts w:ascii="Calibri" w:hAnsi="Calibri" w:cs="Calibri"/>
          <w:sz w:val="20"/>
          <w:szCs w:val="20"/>
        </w:rPr>
        <w:t>historical dependency syndrome</w:t>
      </w:r>
      <w:r w:rsidR="00754DDE" w:rsidRPr="00D02E5D">
        <w:rPr>
          <w:rFonts w:ascii="Calibri" w:hAnsi="Calibri" w:cs="Calibri"/>
          <w:sz w:val="20"/>
          <w:szCs w:val="20"/>
        </w:rPr>
        <w:t xml:space="preserve">, might hinder desired independence and sustainability of projects. </w:t>
      </w:r>
      <w:r w:rsidRPr="00D02E5D">
        <w:rPr>
          <w:rFonts w:ascii="Calibri" w:hAnsi="Calibri" w:cs="Calibri"/>
          <w:sz w:val="20"/>
          <w:szCs w:val="20"/>
        </w:rPr>
        <w:t xml:space="preserve"> </w:t>
      </w:r>
    </w:p>
    <w:p w14:paraId="7AD1329D" w14:textId="5B54C343" w:rsidR="000A3CD6" w:rsidRPr="00D02E5D" w:rsidRDefault="00754DDE"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The full </w:t>
      </w:r>
      <w:r w:rsidR="000A3CD6" w:rsidRPr="00D02E5D">
        <w:rPr>
          <w:rFonts w:ascii="Calibri" w:hAnsi="Calibri" w:cs="Calibri"/>
          <w:sz w:val="20"/>
          <w:szCs w:val="20"/>
        </w:rPr>
        <w:t xml:space="preserve">support and motivation by TA’s (headmen) </w:t>
      </w:r>
      <w:proofErr w:type="gramStart"/>
      <w:r w:rsidRPr="00D02E5D">
        <w:rPr>
          <w:rFonts w:ascii="Calibri" w:hAnsi="Calibri" w:cs="Calibri"/>
          <w:sz w:val="20"/>
          <w:szCs w:val="20"/>
        </w:rPr>
        <w:t>is</w:t>
      </w:r>
      <w:proofErr w:type="gramEnd"/>
      <w:r w:rsidRPr="00D02E5D">
        <w:rPr>
          <w:rFonts w:ascii="Calibri" w:hAnsi="Calibri" w:cs="Calibri"/>
          <w:sz w:val="20"/>
          <w:szCs w:val="20"/>
        </w:rPr>
        <w:t xml:space="preserve"> </w:t>
      </w:r>
      <w:r w:rsidR="000A3CD6" w:rsidRPr="00D02E5D">
        <w:rPr>
          <w:rFonts w:ascii="Calibri" w:hAnsi="Calibri" w:cs="Calibri"/>
          <w:sz w:val="20"/>
          <w:szCs w:val="20"/>
        </w:rPr>
        <w:t>required</w:t>
      </w:r>
      <w:r w:rsidRPr="00D02E5D">
        <w:rPr>
          <w:rFonts w:ascii="Calibri" w:hAnsi="Calibri" w:cs="Calibri"/>
          <w:sz w:val="20"/>
          <w:szCs w:val="20"/>
        </w:rPr>
        <w:t xml:space="preserve">, and </w:t>
      </w:r>
      <w:r w:rsidR="000A3CD6" w:rsidRPr="00D02E5D">
        <w:rPr>
          <w:rFonts w:ascii="Calibri" w:hAnsi="Calibri" w:cs="Calibri"/>
          <w:sz w:val="20"/>
          <w:szCs w:val="20"/>
        </w:rPr>
        <w:t>the support of regional governments</w:t>
      </w:r>
      <w:r w:rsidRPr="00D02E5D">
        <w:rPr>
          <w:rFonts w:ascii="Calibri" w:hAnsi="Calibri" w:cs="Calibri"/>
          <w:sz w:val="20"/>
          <w:szCs w:val="20"/>
        </w:rPr>
        <w:t xml:space="preserve">; is this is not given the projects stand a limited chance to become independent and sustainable. </w:t>
      </w:r>
    </w:p>
    <w:p w14:paraId="6EAA069A" w14:textId="5DD3CF8F" w:rsidR="00CB02AF" w:rsidRPr="00D02E5D" w:rsidRDefault="00CC4BC8"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Continued support by capacitated resource people </w:t>
      </w:r>
      <w:r w:rsidR="00CB02AF" w:rsidRPr="00D02E5D">
        <w:rPr>
          <w:rFonts w:ascii="Calibri" w:hAnsi="Calibri" w:cs="Calibri"/>
          <w:sz w:val="20"/>
          <w:szCs w:val="20"/>
        </w:rPr>
        <w:t xml:space="preserve">guiding farmers </w:t>
      </w:r>
      <w:r w:rsidRPr="00D02E5D">
        <w:rPr>
          <w:rFonts w:ascii="Calibri" w:hAnsi="Calibri" w:cs="Calibri"/>
          <w:sz w:val="20"/>
          <w:szCs w:val="20"/>
        </w:rPr>
        <w:t xml:space="preserve">beyond scope of project </w:t>
      </w:r>
      <w:r w:rsidR="00CB02AF" w:rsidRPr="00D02E5D">
        <w:rPr>
          <w:rFonts w:ascii="Calibri" w:hAnsi="Calibri" w:cs="Calibri"/>
          <w:sz w:val="20"/>
          <w:szCs w:val="20"/>
        </w:rPr>
        <w:t>is required</w:t>
      </w:r>
      <w:r w:rsidR="007F1614">
        <w:rPr>
          <w:rFonts w:ascii="Calibri" w:hAnsi="Calibri" w:cs="Calibri"/>
          <w:sz w:val="20"/>
          <w:szCs w:val="20"/>
        </w:rPr>
        <w:t>.</w:t>
      </w:r>
      <w:r w:rsidR="00CB02AF" w:rsidRPr="00D02E5D">
        <w:rPr>
          <w:rFonts w:ascii="Calibri" w:hAnsi="Calibri" w:cs="Calibri"/>
          <w:sz w:val="20"/>
          <w:szCs w:val="20"/>
        </w:rPr>
        <w:t xml:space="preserve"> The challenge is that this is often not planned for. </w:t>
      </w:r>
    </w:p>
    <w:p w14:paraId="0A3716D4" w14:textId="77777777" w:rsidR="00CB02AF" w:rsidRPr="00D02E5D" w:rsidRDefault="00CC4BC8"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Environmental </w:t>
      </w:r>
      <w:r w:rsidR="00CB02AF" w:rsidRPr="00D02E5D">
        <w:rPr>
          <w:rFonts w:ascii="Calibri" w:hAnsi="Calibri" w:cs="Calibri"/>
          <w:sz w:val="20"/>
          <w:szCs w:val="20"/>
        </w:rPr>
        <w:t>challenges referred to is the lacking management of deforestation, too little real efforts for re-forestation, rangeland deterioration due to decreasing rainfall (without reducing cattle numbers or adjusting rangeland management), pest and vermin as well as problem animals such as elephants and hippos.</w:t>
      </w:r>
    </w:p>
    <w:p w14:paraId="0529A248" w14:textId="77777777" w:rsidR="00CB02AF" w:rsidRPr="00D02E5D" w:rsidRDefault="00CB02AF"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The challenge with applied </w:t>
      </w:r>
      <w:r w:rsidR="00CC4BC8" w:rsidRPr="00D02E5D">
        <w:rPr>
          <w:rFonts w:ascii="Calibri" w:hAnsi="Calibri" w:cs="Calibri"/>
          <w:sz w:val="20"/>
          <w:szCs w:val="20"/>
        </w:rPr>
        <w:t>CA intervention</w:t>
      </w:r>
      <w:r w:rsidRPr="00D02E5D">
        <w:rPr>
          <w:rFonts w:ascii="Calibri" w:hAnsi="Calibri" w:cs="Calibri"/>
          <w:sz w:val="20"/>
          <w:szCs w:val="20"/>
        </w:rPr>
        <w:t xml:space="preserve"> is that good rains are required to pr</w:t>
      </w:r>
      <w:r w:rsidR="00CC4BC8" w:rsidRPr="00D02E5D">
        <w:rPr>
          <w:rFonts w:ascii="Calibri" w:hAnsi="Calibri" w:cs="Calibri"/>
          <w:sz w:val="20"/>
          <w:szCs w:val="20"/>
        </w:rPr>
        <w:t xml:space="preserve">ove </w:t>
      </w:r>
      <w:r w:rsidRPr="00D02E5D">
        <w:rPr>
          <w:rFonts w:ascii="Calibri" w:hAnsi="Calibri" w:cs="Calibri"/>
          <w:sz w:val="20"/>
          <w:szCs w:val="20"/>
        </w:rPr>
        <w:t xml:space="preserve">real </w:t>
      </w:r>
      <w:r w:rsidR="00CC4BC8" w:rsidRPr="00D02E5D">
        <w:rPr>
          <w:rFonts w:ascii="Calibri" w:hAnsi="Calibri" w:cs="Calibri"/>
          <w:sz w:val="20"/>
          <w:szCs w:val="20"/>
        </w:rPr>
        <w:t>benefits</w:t>
      </w:r>
      <w:r w:rsidRPr="00D02E5D">
        <w:rPr>
          <w:rFonts w:ascii="Calibri" w:hAnsi="Calibri" w:cs="Calibri"/>
          <w:sz w:val="20"/>
          <w:szCs w:val="20"/>
        </w:rPr>
        <w:t xml:space="preserve">, which is unfortunately often not the case. </w:t>
      </w:r>
    </w:p>
    <w:p w14:paraId="49269752" w14:textId="77777777" w:rsidR="00CB02AF" w:rsidRPr="00D02E5D" w:rsidRDefault="00CC4BC8"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Adoption of new </w:t>
      </w:r>
      <w:r w:rsidR="00CB02AF" w:rsidRPr="00D02E5D">
        <w:rPr>
          <w:rFonts w:ascii="Calibri" w:hAnsi="Calibri" w:cs="Calibri"/>
          <w:sz w:val="20"/>
          <w:szCs w:val="20"/>
        </w:rPr>
        <w:t xml:space="preserve">methods and </w:t>
      </w:r>
      <w:r w:rsidRPr="00D02E5D">
        <w:rPr>
          <w:rFonts w:ascii="Calibri" w:hAnsi="Calibri" w:cs="Calibri"/>
          <w:sz w:val="20"/>
          <w:szCs w:val="20"/>
        </w:rPr>
        <w:t xml:space="preserve">technologies </w:t>
      </w:r>
      <w:r w:rsidR="00CB02AF" w:rsidRPr="00D02E5D">
        <w:rPr>
          <w:rFonts w:ascii="Calibri" w:hAnsi="Calibri" w:cs="Calibri"/>
          <w:sz w:val="20"/>
          <w:szCs w:val="20"/>
        </w:rPr>
        <w:t xml:space="preserve">is only achieved if </w:t>
      </w:r>
      <w:r w:rsidRPr="00D02E5D">
        <w:rPr>
          <w:rFonts w:ascii="Calibri" w:hAnsi="Calibri" w:cs="Calibri"/>
          <w:sz w:val="20"/>
          <w:szCs w:val="20"/>
        </w:rPr>
        <w:t xml:space="preserve">results </w:t>
      </w:r>
      <w:r w:rsidR="00CB02AF" w:rsidRPr="00D02E5D">
        <w:rPr>
          <w:rFonts w:ascii="Calibri" w:hAnsi="Calibri" w:cs="Calibri"/>
          <w:sz w:val="20"/>
          <w:szCs w:val="20"/>
        </w:rPr>
        <w:t>are</w:t>
      </w:r>
      <w:r w:rsidRPr="00D02E5D">
        <w:rPr>
          <w:rFonts w:ascii="Calibri" w:hAnsi="Calibri" w:cs="Calibri"/>
          <w:sz w:val="20"/>
          <w:szCs w:val="20"/>
        </w:rPr>
        <w:t xml:space="preserve"> evident for farmers to </w:t>
      </w:r>
      <w:r w:rsidR="00CB02AF" w:rsidRPr="00D02E5D">
        <w:rPr>
          <w:rFonts w:ascii="Calibri" w:hAnsi="Calibri" w:cs="Calibri"/>
          <w:sz w:val="20"/>
          <w:szCs w:val="20"/>
        </w:rPr>
        <w:t xml:space="preserve">observe. Unless succeeded, farmers will be slow to adapt. </w:t>
      </w:r>
    </w:p>
    <w:p w14:paraId="062ABB8D" w14:textId="0A65FC41" w:rsidR="00CB02AF" w:rsidRPr="00D02E5D" w:rsidRDefault="00CB02AF"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L</w:t>
      </w:r>
      <w:r w:rsidR="00CC4BC8" w:rsidRPr="00D02E5D">
        <w:rPr>
          <w:rFonts w:ascii="Calibri" w:hAnsi="Calibri" w:cs="Calibri"/>
          <w:sz w:val="20"/>
          <w:szCs w:val="20"/>
        </w:rPr>
        <w:t xml:space="preserve">ivestock damage </w:t>
      </w:r>
      <w:r w:rsidRPr="00D02E5D">
        <w:rPr>
          <w:rFonts w:ascii="Calibri" w:hAnsi="Calibri" w:cs="Calibri"/>
          <w:sz w:val="20"/>
          <w:szCs w:val="20"/>
        </w:rPr>
        <w:t xml:space="preserve">to crops is regarded as a real challenge. Fencing is regarded as the only solution, but this requires substantial funding which </w:t>
      </w:r>
      <w:r w:rsidR="007F1614">
        <w:rPr>
          <w:rFonts w:ascii="Calibri" w:hAnsi="Calibri" w:cs="Calibri"/>
          <w:sz w:val="20"/>
          <w:szCs w:val="20"/>
        </w:rPr>
        <w:t>i</w:t>
      </w:r>
      <w:r w:rsidRPr="00D02E5D">
        <w:rPr>
          <w:rFonts w:ascii="Calibri" w:hAnsi="Calibri" w:cs="Calibri"/>
          <w:sz w:val="20"/>
          <w:szCs w:val="20"/>
        </w:rPr>
        <w:t>s n</w:t>
      </w:r>
      <w:r w:rsidR="007F1614">
        <w:rPr>
          <w:rFonts w:ascii="Calibri" w:hAnsi="Calibri" w:cs="Calibri"/>
          <w:sz w:val="20"/>
          <w:szCs w:val="20"/>
        </w:rPr>
        <w:t>either</w:t>
      </w:r>
      <w:r w:rsidRPr="00D02E5D">
        <w:rPr>
          <w:rFonts w:ascii="Calibri" w:hAnsi="Calibri" w:cs="Calibri"/>
          <w:sz w:val="20"/>
          <w:szCs w:val="20"/>
        </w:rPr>
        <w:t xml:space="preserve"> available no</w:t>
      </w:r>
      <w:r w:rsidR="007F1614">
        <w:rPr>
          <w:rFonts w:ascii="Calibri" w:hAnsi="Calibri" w:cs="Calibri"/>
          <w:sz w:val="20"/>
          <w:szCs w:val="20"/>
        </w:rPr>
        <w:t>r</w:t>
      </w:r>
      <w:r w:rsidRPr="00D02E5D">
        <w:rPr>
          <w:rFonts w:ascii="Calibri" w:hAnsi="Calibri" w:cs="Calibri"/>
          <w:sz w:val="20"/>
          <w:szCs w:val="20"/>
        </w:rPr>
        <w:t xml:space="preserve"> feasible. </w:t>
      </w:r>
    </w:p>
    <w:p w14:paraId="6CA6A1A8" w14:textId="63717226" w:rsidR="00CC4BC8" w:rsidRPr="00D02E5D" w:rsidRDefault="00CC4BC8"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Availability of river water for production (crops and horticulture) </w:t>
      </w:r>
      <w:r w:rsidR="00CB02AF" w:rsidRPr="00D02E5D">
        <w:rPr>
          <w:rFonts w:ascii="Calibri" w:hAnsi="Calibri" w:cs="Calibri"/>
          <w:sz w:val="20"/>
          <w:szCs w:val="20"/>
        </w:rPr>
        <w:t>in times when river levels are very low</w:t>
      </w:r>
      <w:r w:rsidR="007F1614">
        <w:rPr>
          <w:rFonts w:ascii="Calibri" w:hAnsi="Calibri" w:cs="Calibri"/>
          <w:sz w:val="20"/>
          <w:szCs w:val="20"/>
        </w:rPr>
        <w:t xml:space="preserve"> poses a real challenge</w:t>
      </w:r>
      <w:r w:rsidR="00CB02AF" w:rsidRPr="00D02E5D">
        <w:rPr>
          <w:rFonts w:ascii="Calibri" w:hAnsi="Calibri" w:cs="Calibri"/>
          <w:sz w:val="20"/>
          <w:szCs w:val="20"/>
        </w:rPr>
        <w:t xml:space="preserve">. </w:t>
      </w:r>
    </w:p>
    <w:p w14:paraId="60536772" w14:textId="753EF28A" w:rsidR="00CB02AF" w:rsidRPr="00D02E5D" w:rsidRDefault="00CB02AF"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Selection of suitable crops and varieties based on soil characteristics (as per s</w:t>
      </w:r>
      <w:r w:rsidR="008711D9" w:rsidRPr="00D02E5D">
        <w:rPr>
          <w:rFonts w:ascii="Calibri" w:hAnsi="Calibri" w:cs="Calibri"/>
          <w:sz w:val="20"/>
          <w:szCs w:val="20"/>
        </w:rPr>
        <w:t>oil samples</w:t>
      </w:r>
      <w:r w:rsidRPr="00D02E5D">
        <w:rPr>
          <w:rFonts w:ascii="Calibri" w:hAnsi="Calibri" w:cs="Calibri"/>
          <w:sz w:val="20"/>
          <w:szCs w:val="20"/>
        </w:rPr>
        <w:t>)</w:t>
      </w:r>
      <w:r w:rsidR="008711D9" w:rsidRPr="00D02E5D">
        <w:rPr>
          <w:rFonts w:ascii="Calibri" w:hAnsi="Calibri" w:cs="Calibri"/>
          <w:sz w:val="20"/>
          <w:szCs w:val="20"/>
        </w:rPr>
        <w:t xml:space="preserve"> </w:t>
      </w:r>
      <w:r w:rsidRPr="00D02E5D">
        <w:rPr>
          <w:rFonts w:ascii="Calibri" w:hAnsi="Calibri" w:cs="Calibri"/>
          <w:sz w:val="20"/>
          <w:szCs w:val="20"/>
        </w:rPr>
        <w:t xml:space="preserve">and determining optimal levels of required soil amendments. </w:t>
      </w:r>
    </w:p>
    <w:p w14:paraId="7F30866B" w14:textId="1AEB168A" w:rsidR="008711D9" w:rsidRPr="00D02E5D" w:rsidRDefault="008711D9" w:rsidP="0062635B">
      <w:pPr>
        <w:pStyle w:val="ListParagraph"/>
        <w:numPr>
          <w:ilvl w:val="0"/>
          <w:numId w:val="5"/>
        </w:numPr>
        <w:spacing w:after="60" w:line="240" w:lineRule="auto"/>
        <w:jc w:val="both"/>
        <w:rPr>
          <w:rFonts w:ascii="Calibri" w:hAnsi="Calibri" w:cs="Calibri"/>
          <w:sz w:val="20"/>
          <w:szCs w:val="20"/>
        </w:rPr>
      </w:pPr>
      <w:r w:rsidRPr="00D02E5D">
        <w:rPr>
          <w:rFonts w:ascii="Calibri" w:hAnsi="Calibri" w:cs="Calibri"/>
          <w:sz w:val="20"/>
          <w:szCs w:val="20"/>
        </w:rPr>
        <w:t xml:space="preserve">Attach higher/stronger value to trees (do </w:t>
      </w:r>
      <w:proofErr w:type="spellStart"/>
      <w:r w:rsidRPr="00D02E5D">
        <w:rPr>
          <w:rFonts w:ascii="Calibri" w:hAnsi="Calibri" w:cs="Calibri"/>
          <w:sz w:val="20"/>
          <w:szCs w:val="20"/>
        </w:rPr>
        <w:t>no</w:t>
      </w:r>
      <w:proofErr w:type="spellEnd"/>
      <w:r w:rsidRPr="00D02E5D">
        <w:rPr>
          <w:rFonts w:ascii="Calibri" w:hAnsi="Calibri" w:cs="Calibri"/>
          <w:sz w:val="20"/>
          <w:szCs w:val="20"/>
        </w:rPr>
        <w:t xml:space="preserve"> allow to cut for N$200.00 without verification) – apply stricter control </w:t>
      </w:r>
      <w:r w:rsidR="00CB02AF" w:rsidRPr="00D02E5D">
        <w:rPr>
          <w:rFonts w:ascii="Calibri" w:hAnsi="Calibri" w:cs="Calibri"/>
          <w:sz w:val="20"/>
          <w:szCs w:val="20"/>
        </w:rPr>
        <w:t xml:space="preserve">with giving permission for cutting. </w:t>
      </w:r>
    </w:p>
    <w:p w14:paraId="627BDF5C" w14:textId="4534A4B0" w:rsidR="008A3683" w:rsidRPr="00D02E5D" w:rsidRDefault="008A3683" w:rsidP="0062635B">
      <w:pPr>
        <w:spacing w:after="60" w:line="240" w:lineRule="auto"/>
        <w:jc w:val="both"/>
        <w:rPr>
          <w:rFonts w:ascii="Calibri" w:hAnsi="Calibri" w:cs="Calibri"/>
          <w:sz w:val="20"/>
          <w:szCs w:val="20"/>
        </w:rPr>
      </w:pPr>
    </w:p>
    <w:p w14:paraId="7CD706EB" w14:textId="5EF46BD5" w:rsidR="00E15E82" w:rsidRPr="00D02E5D" w:rsidRDefault="00E15E82" w:rsidP="0062635B">
      <w:pPr>
        <w:pStyle w:val="ListParagraph"/>
        <w:numPr>
          <w:ilvl w:val="0"/>
          <w:numId w:val="46"/>
        </w:numPr>
        <w:tabs>
          <w:tab w:val="left" w:pos="708"/>
        </w:tabs>
        <w:suppressAutoHyphens/>
        <w:spacing w:after="60" w:line="240" w:lineRule="auto"/>
        <w:jc w:val="both"/>
        <w:rPr>
          <w:rFonts w:ascii="Calibri" w:hAnsi="Calibri" w:cs="Calibri"/>
          <w:b/>
          <w:bCs/>
          <w:sz w:val="20"/>
          <w:szCs w:val="20"/>
        </w:rPr>
      </w:pPr>
      <w:r w:rsidRPr="00D02E5D">
        <w:rPr>
          <w:rFonts w:ascii="Calibri" w:hAnsi="Calibri" w:cs="Calibri"/>
          <w:b/>
          <w:bCs/>
          <w:sz w:val="20"/>
          <w:szCs w:val="20"/>
        </w:rPr>
        <w:lastRenderedPageBreak/>
        <w:t>Identify potential social, economic and environmental risks of proposed interventions and possible mitigation measures</w:t>
      </w:r>
    </w:p>
    <w:p w14:paraId="656FC352" w14:textId="76DD3EC1" w:rsidR="008B359B" w:rsidRPr="00D02E5D" w:rsidRDefault="008B359B" w:rsidP="0062635B">
      <w:pPr>
        <w:spacing w:after="60" w:line="240" w:lineRule="auto"/>
        <w:jc w:val="both"/>
        <w:rPr>
          <w:rFonts w:ascii="Calibri" w:hAnsi="Calibri" w:cs="Calibri"/>
          <w:sz w:val="20"/>
          <w:szCs w:val="20"/>
        </w:rPr>
      </w:pPr>
      <w:r w:rsidRPr="00D02E5D">
        <w:rPr>
          <w:rFonts w:ascii="Calibri" w:hAnsi="Calibri" w:cs="Calibri"/>
          <w:sz w:val="20"/>
          <w:szCs w:val="20"/>
        </w:rPr>
        <w:t>Respondents identified a number of risk</w:t>
      </w:r>
      <w:r w:rsidR="005304AC" w:rsidRPr="00D02E5D">
        <w:rPr>
          <w:rFonts w:ascii="Calibri" w:hAnsi="Calibri" w:cs="Calibri"/>
          <w:sz w:val="20"/>
          <w:szCs w:val="20"/>
        </w:rPr>
        <w:t>s</w:t>
      </w:r>
      <w:r w:rsidRPr="00D02E5D">
        <w:rPr>
          <w:rFonts w:ascii="Calibri" w:hAnsi="Calibri" w:cs="Calibri"/>
          <w:sz w:val="20"/>
          <w:szCs w:val="20"/>
        </w:rPr>
        <w:t xml:space="preserve"> which need to be proactively addressed: They are as follows: </w:t>
      </w:r>
    </w:p>
    <w:p w14:paraId="16BD6D01" w14:textId="058B0AA8" w:rsidR="008A3683" w:rsidRPr="00D02E5D" w:rsidRDefault="008A368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Water availability and sustainable extraction</w:t>
      </w:r>
      <w:r w:rsidR="00CB02AF" w:rsidRPr="00D02E5D">
        <w:rPr>
          <w:rFonts w:ascii="Calibri" w:hAnsi="Calibri" w:cs="Calibri"/>
          <w:sz w:val="20"/>
          <w:szCs w:val="20"/>
        </w:rPr>
        <w:t xml:space="preserve"> from the river and boreholes</w:t>
      </w:r>
      <w:r w:rsidR="008B359B" w:rsidRPr="00D02E5D">
        <w:rPr>
          <w:rFonts w:ascii="Calibri" w:hAnsi="Calibri" w:cs="Calibri"/>
          <w:sz w:val="20"/>
          <w:szCs w:val="20"/>
        </w:rPr>
        <w:t xml:space="preserve">, especially if the river runs low </w:t>
      </w:r>
      <w:r w:rsidR="00CB02AF" w:rsidRPr="00D02E5D">
        <w:rPr>
          <w:rFonts w:ascii="Calibri" w:hAnsi="Calibri" w:cs="Calibri"/>
          <w:sz w:val="20"/>
          <w:szCs w:val="20"/>
        </w:rPr>
        <w:t>and in years following a drought</w:t>
      </w:r>
      <w:r w:rsidR="007F1614">
        <w:rPr>
          <w:rFonts w:ascii="Calibri" w:hAnsi="Calibri" w:cs="Calibri"/>
          <w:sz w:val="20"/>
          <w:szCs w:val="20"/>
        </w:rPr>
        <w:t xml:space="preserve"> with limited underground water recharge. </w:t>
      </w:r>
      <w:r w:rsidR="00CB02AF" w:rsidRPr="00D02E5D">
        <w:rPr>
          <w:rFonts w:ascii="Calibri" w:hAnsi="Calibri" w:cs="Calibri"/>
          <w:sz w:val="20"/>
          <w:szCs w:val="20"/>
        </w:rPr>
        <w:t xml:space="preserve"> </w:t>
      </w:r>
    </w:p>
    <w:p w14:paraId="7CF7D084" w14:textId="4A075A41" w:rsidR="004D4780" w:rsidRPr="00D02E5D" w:rsidRDefault="008B359B"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Defect water supply </w:t>
      </w:r>
      <w:r w:rsidR="004D4780" w:rsidRPr="00D02E5D">
        <w:rPr>
          <w:rFonts w:ascii="Calibri" w:hAnsi="Calibri" w:cs="Calibri"/>
          <w:sz w:val="20"/>
          <w:szCs w:val="20"/>
        </w:rPr>
        <w:t xml:space="preserve">and distribution </w:t>
      </w:r>
      <w:r w:rsidRPr="00D02E5D">
        <w:rPr>
          <w:rFonts w:ascii="Calibri" w:hAnsi="Calibri" w:cs="Calibri"/>
          <w:sz w:val="20"/>
          <w:szCs w:val="20"/>
        </w:rPr>
        <w:t>equipment</w:t>
      </w:r>
      <w:r w:rsidR="004D4780" w:rsidRPr="00D02E5D">
        <w:rPr>
          <w:rFonts w:ascii="Calibri" w:hAnsi="Calibri" w:cs="Calibri"/>
          <w:sz w:val="20"/>
          <w:szCs w:val="20"/>
        </w:rPr>
        <w:t xml:space="preserve"> and infrastructure </w:t>
      </w:r>
      <w:r w:rsidRPr="00D02E5D">
        <w:rPr>
          <w:rFonts w:ascii="Calibri" w:hAnsi="Calibri" w:cs="Calibri"/>
          <w:sz w:val="20"/>
          <w:szCs w:val="20"/>
        </w:rPr>
        <w:t>n</w:t>
      </w:r>
      <w:r w:rsidR="004D4780" w:rsidRPr="00D02E5D">
        <w:rPr>
          <w:rFonts w:ascii="Calibri" w:hAnsi="Calibri" w:cs="Calibri"/>
          <w:sz w:val="20"/>
          <w:szCs w:val="20"/>
        </w:rPr>
        <w:t>o</w:t>
      </w:r>
      <w:r w:rsidRPr="00D02E5D">
        <w:rPr>
          <w:rFonts w:ascii="Calibri" w:hAnsi="Calibri" w:cs="Calibri"/>
          <w:sz w:val="20"/>
          <w:szCs w:val="20"/>
        </w:rPr>
        <w:t>t being fixed immediately</w:t>
      </w:r>
      <w:r w:rsidR="004D4780" w:rsidRPr="00D02E5D">
        <w:rPr>
          <w:rFonts w:ascii="Calibri" w:hAnsi="Calibri" w:cs="Calibri"/>
          <w:sz w:val="20"/>
          <w:szCs w:val="20"/>
        </w:rPr>
        <w:t>,</w:t>
      </w:r>
      <w:r w:rsidRPr="00D02E5D">
        <w:rPr>
          <w:rFonts w:ascii="Calibri" w:hAnsi="Calibri" w:cs="Calibri"/>
          <w:sz w:val="20"/>
          <w:szCs w:val="20"/>
        </w:rPr>
        <w:t xml:space="preserve"> </w:t>
      </w:r>
      <w:r w:rsidR="004D4780" w:rsidRPr="00D02E5D">
        <w:rPr>
          <w:rFonts w:ascii="Calibri" w:hAnsi="Calibri" w:cs="Calibri"/>
          <w:sz w:val="20"/>
          <w:szCs w:val="20"/>
        </w:rPr>
        <w:t xml:space="preserve">which might lead to the loss of the entire crop. This applies to irrigated horticulture. </w:t>
      </w:r>
    </w:p>
    <w:p w14:paraId="7C0B7E3A" w14:textId="1C2E09CA" w:rsidR="008A3683" w:rsidRPr="00D02E5D" w:rsidRDefault="008B359B"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The optimal performance </w:t>
      </w:r>
      <w:r w:rsidR="00BC102E" w:rsidRPr="00D02E5D">
        <w:rPr>
          <w:rFonts w:ascii="Calibri" w:hAnsi="Calibri" w:cs="Calibri"/>
          <w:sz w:val="20"/>
          <w:szCs w:val="20"/>
        </w:rPr>
        <w:t>(</w:t>
      </w:r>
      <w:r w:rsidR="004D4780" w:rsidRPr="00D02E5D">
        <w:rPr>
          <w:rFonts w:ascii="Calibri" w:hAnsi="Calibri" w:cs="Calibri"/>
          <w:sz w:val="20"/>
          <w:szCs w:val="20"/>
        </w:rPr>
        <w:t xml:space="preserve">also referred to </w:t>
      </w:r>
      <w:r w:rsidR="00BC102E" w:rsidRPr="00D02E5D">
        <w:rPr>
          <w:rFonts w:ascii="Calibri" w:hAnsi="Calibri" w:cs="Calibri"/>
          <w:sz w:val="20"/>
          <w:szCs w:val="20"/>
        </w:rPr>
        <w:t xml:space="preserve">underperformance) </w:t>
      </w:r>
      <w:r w:rsidRPr="00D02E5D">
        <w:rPr>
          <w:rFonts w:ascii="Calibri" w:hAnsi="Calibri" w:cs="Calibri"/>
          <w:sz w:val="20"/>
          <w:szCs w:val="20"/>
        </w:rPr>
        <w:t>of e</w:t>
      </w:r>
      <w:r w:rsidR="008A3683" w:rsidRPr="00D02E5D">
        <w:rPr>
          <w:rFonts w:ascii="Calibri" w:hAnsi="Calibri" w:cs="Calibri"/>
          <w:sz w:val="20"/>
          <w:szCs w:val="20"/>
        </w:rPr>
        <w:t>xtension technicians (DAPEES)</w:t>
      </w:r>
      <w:r w:rsidRPr="00D02E5D">
        <w:rPr>
          <w:rFonts w:ascii="Calibri" w:hAnsi="Calibri" w:cs="Calibri"/>
          <w:sz w:val="20"/>
          <w:szCs w:val="20"/>
        </w:rPr>
        <w:t xml:space="preserve"> </w:t>
      </w:r>
      <w:r w:rsidR="004D4780" w:rsidRPr="00D02E5D">
        <w:rPr>
          <w:rFonts w:ascii="Calibri" w:hAnsi="Calibri" w:cs="Calibri"/>
          <w:sz w:val="20"/>
          <w:szCs w:val="20"/>
        </w:rPr>
        <w:t xml:space="preserve">is </w:t>
      </w:r>
      <w:r w:rsidRPr="00D02E5D">
        <w:rPr>
          <w:rFonts w:ascii="Calibri" w:hAnsi="Calibri" w:cs="Calibri"/>
          <w:sz w:val="20"/>
          <w:szCs w:val="20"/>
        </w:rPr>
        <w:t xml:space="preserve">hampered by </w:t>
      </w:r>
      <w:r w:rsidR="004D4780" w:rsidRPr="00D02E5D">
        <w:rPr>
          <w:rFonts w:ascii="Calibri" w:hAnsi="Calibri" w:cs="Calibri"/>
          <w:sz w:val="20"/>
          <w:szCs w:val="20"/>
        </w:rPr>
        <w:t>sufficient resources</w:t>
      </w:r>
      <w:r w:rsidRPr="00D02E5D">
        <w:rPr>
          <w:rFonts w:ascii="Calibri" w:hAnsi="Calibri" w:cs="Calibri"/>
          <w:sz w:val="20"/>
          <w:szCs w:val="20"/>
        </w:rPr>
        <w:t xml:space="preserve">, expertise &amp; competence </w:t>
      </w:r>
    </w:p>
    <w:p w14:paraId="057BA269" w14:textId="4E4EAD7C" w:rsidR="005304AC" w:rsidRPr="00D02E5D" w:rsidRDefault="008B359B"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Failure of EEC due to interrupted water supply, saline water, lack of funding for activities and transfer</w:t>
      </w:r>
      <w:r w:rsidR="005304AC" w:rsidRPr="00D02E5D">
        <w:rPr>
          <w:rFonts w:ascii="Calibri" w:hAnsi="Calibri" w:cs="Calibri"/>
          <w:sz w:val="20"/>
          <w:szCs w:val="20"/>
        </w:rPr>
        <w:t xml:space="preserve"> or termination of teachers, especially if linked to individuals. </w:t>
      </w:r>
    </w:p>
    <w:p w14:paraId="541E50D3" w14:textId="34030380" w:rsidR="008711D9" w:rsidRPr="00D02E5D" w:rsidRDefault="005304AC"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Diverse community dynamics countering optimal cooperation</w:t>
      </w:r>
      <w:r w:rsidR="00BC102E" w:rsidRPr="00D02E5D">
        <w:rPr>
          <w:rFonts w:ascii="Calibri" w:hAnsi="Calibri" w:cs="Calibri"/>
          <w:sz w:val="20"/>
          <w:szCs w:val="20"/>
        </w:rPr>
        <w:t>, especially i</w:t>
      </w:r>
      <w:r w:rsidR="004D4780" w:rsidRPr="00D02E5D">
        <w:rPr>
          <w:rFonts w:ascii="Calibri" w:hAnsi="Calibri" w:cs="Calibri"/>
          <w:sz w:val="20"/>
          <w:szCs w:val="20"/>
        </w:rPr>
        <w:t>f</w:t>
      </w:r>
      <w:r w:rsidR="00BC102E" w:rsidRPr="00D02E5D">
        <w:rPr>
          <w:rFonts w:ascii="Calibri" w:hAnsi="Calibri" w:cs="Calibri"/>
          <w:sz w:val="20"/>
          <w:szCs w:val="20"/>
        </w:rPr>
        <w:t xml:space="preserve"> strong leadership is lacking </w:t>
      </w:r>
      <w:r w:rsidR="004D4780" w:rsidRPr="00D02E5D">
        <w:rPr>
          <w:rFonts w:ascii="Calibri" w:hAnsi="Calibri" w:cs="Calibri"/>
          <w:sz w:val="20"/>
          <w:szCs w:val="20"/>
        </w:rPr>
        <w:t xml:space="preserve">(this was listed in further detail under challenges) </w:t>
      </w:r>
    </w:p>
    <w:p w14:paraId="3294E8B2" w14:textId="373C3A70" w:rsidR="008711D9" w:rsidRPr="00D02E5D" w:rsidRDefault="00BC102E"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Land disputes, especially with regard to ancestral land claims, </w:t>
      </w:r>
      <w:r w:rsidR="007F1614">
        <w:rPr>
          <w:rFonts w:ascii="Calibri" w:hAnsi="Calibri" w:cs="Calibri"/>
          <w:sz w:val="20"/>
          <w:szCs w:val="20"/>
        </w:rPr>
        <w:t xml:space="preserve">clear </w:t>
      </w:r>
      <w:r w:rsidRPr="00D02E5D">
        <w:rPr>
          <w:rFonts w:ascii="Calibri" w:hAnsi="Calibri" w:cs="Calibri"/>
          <w:sz w:val="20"/>
          <w:szCs w:val="20"/>
        </w:rPr>
        <w:t xml:space="preserve">demarcation and lacking documentation of allocation (to groups) by traditional authorities. </w:t>
      </w:r>
    </w:p>
    <w:p w14:paraId="351F4BC7" w14:textId="5EA29FF1" w:rsidR="00BC102E" w:rsidRPr="00D02E5D" w:rsidRDefault="008322CB"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Pest and plant diseases</w:t>
      </w:r>
      <w:r w:rsidR="00BC102E" w:rsidRPr="00D02E5D">
        <w:rPr>
          <w:rFonts w:ascii="Calibri" w:hAnsi="Calibri" w:cs="Calibri"/>
          <w:sz w:val="20"/>
          <w:szCs w:val="20"/>
        </w:rPr>
        <w:t xml:space="preserve">, as well as </w:t>
      </w:r>
      <w:r w:rsidRPr="00D02E5D">
        <w:rPr>
          <w:rFonts w:ascii="Calibri" w:hAnsi="Calibri" w:cs="Calibri"/>
          <w:sz w:val="20"/>
          <w:szCs w:val="20"/>
        </w:rPr>
        <w:t xml:space="preserve">vermin </w:t>
      </w:r>
      <w:r w:rsidR="00BC102E" w:rsidRPr="00D02E5D">
        <w:rPr>
          <w:rFonts w:ascii="Calibri" w:hAnsi="Calibri" w:cs="Calibri"/>
          <w:sz w:val="20"/>
          <w:szCs w:val="20"/>
        </w:rPr>
        <w:t xml:space="preserve">and wildlife (elephants and hippos) </w:t>
      </w:r>
      <w:r w:rsidR="007F1614">
        <w:rPr>
          <w:rFonts w:ascii="Calibri" w:hAnsi="Calibri" w:cs="Calibri"/>
          <w:sz w:val="20"/>
          <w:szCs w:val="20"/>
        </w:rPr>
        <w:t xml:space="preserve">related </w:t>
      </w:r>
      <w:r w:rsidR="00BC102E" w:rsidRPr="00D02E5D">
        <w:rPr>
          <w:rFonts w:ascii="Calibri" w:hAnsi="Calibri" w:cs="Calibri"/>
          <w:sz w:val="20"/>
          <w:szCs w:val="20"/>
        </w:rPr>
        <w:t>crop damage</w:t>
      </w:r>
    </w:p>
    <w:p w14:paraId="43BC2C54" w14:textId="0F5CBEB7" w:rsidR="00BC102E" w:rsidRPr="00D02E5D" w:rsidRDefault="00BC102E"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Marketing of produce with regard to access to </w:t>
      </w:r>
      <w:r w:rsidR="004D4780" w:rsidRPr="00D02E5D">
        <w:rPr>
          <w:rFonts w:ascii="Calibri" w:hAnsi="Calibri" w:cs="Calibri"/>
          <w:sz w:val="20"/>
          <w:szCs w:val="20"/>
        </w:rPr>
        <w:t xml:space="preserve">a fair </w:t>
      </w:r>
      <w:r w:rsidRPr="00D02E5D">
        <w:rPr>
          <w:rFonts w:ascii="Calibri" w:hAnsi="Calibri" w:cs="Calibri"/>
          <w:sz w:val="20"/>
          <w:szCs w:val="20"/>
        </w:rPr>
        <w:t xml:space="preserve">market, </w:t>
      </w:r>
      <w:r w:rsidR="004D4780" w:rsidRPr="00D02E5D">
        <w:rPr>
          <w:rFonts w:ascii="Calibri" w:hAnsi="Calibri" w:cs="Calibri"/>
          <w:sz w:val="20"/>
          <w:szCs w:val="20"/>
        </w:rPr>
        <w:t xml:space="preserve">or a </w:t>
      </w:r>
      <w:r w:rsidRPr="00D02E5D">
        <w:rPr>
          <w:rFonts w:ascii="Calibri" w:hAnsi="Calibri" w:cs="Calibri"/>
          <w:sz w:val="20"/>
          <w:szCs w:val="20"/>
        </w:rPr>
        <w:t>lacking market due to seasonal oversupply and low producer prices</w:t>
      </w:r>
      <w:r w:rsidR="004D4780" w:rsidRPr="00D02E5D">
        <w:rPr>
          <w:rFonts w:ascii="Calibri" w:hAnsi="Calibri" w:cs="Calibri"/>
          <w:sz w:val="20"/>
          <w:szCs w:val="20"/>
        </w:rPr>
        <w:t xml:space="preserve">. Transport of produce to markets was equally mentioned as a risk of loss of income in this regard. </w:t>
      </w:r>
    </w:p>
    <w:p w14:paraId="2D39A33D" w14:textId="46ECE705" w:rsidR="008711D9" w:rsidRPr="00D02E5D" w:rsidRDefault="00BC102E"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Conflict of interest between community groups, individuals, traditional authorities and regional governments. </w:t>
      </w:r>
    </w:p>
    <w:p w14:paraId="61D9C3B0" w14:textId="77777777" w:rsidR="00D17FB6" w:rsidRPr="00D02E5D" w:rsidRDefault="00D17FB6" w:rsidP="0062635B">
      <w:pPr>
        <w:pStyle w:val="ListParagraph"/>
        <w:spacing w:after="60" w:line="240" w:lineRule="auto"/>
        <w:jc w:val="both"/>
        <w:rPr>
          <w:rFonts w:ascii="Calibri" w:hAnsi="Calibri" w:cs="Calibri"/>
          <w:sz w:val="20"/>
          <w:szCs w:val="20"/>
        </w:rPr>
      </w:pPr>
    </w:p>
    <w:p w14:paraId="7A3513B2" w14:textId="77777777" w:rsidR="00D17FB6" w:rsidRPr="00D02E5D" w:rsidRDefault="00D17FB6" w:rsidP="0062635B">
      <w:pPr>
        <w:pStyle w:val="ListParagraph"/>
        <w:spacing w:after="60" w:line="240" w:lineRule="auto"/>
        <w:jc w:val="both"/>
        <w:rPr>
          <w:rFonts w:ascii="Calibri" w:hAnsi="Calibri" w:cs="Calibri"/>
          <w:sz w:val="20"/>
          <w:szCs w:val="20"/>
        </w:rPr>
      </w:pPr>
    </w:p>
    <w:p w14:paraId="5CB5A99F" w14:textId="28DE196D" w:rsidR="00A01BE5" w:rsidRPr="00D02E5D" w:rsidRDefault="00A01BE5" w:rsidP="0062635B">
      <w:pPr>
        <w:pStyle w:val="ListParagraph"/>
        <w:numPr>
          <w:ilvl w:val="0"/>
          <w:numId w:val="46"/>
        </w:numPr>
        <w:tabs>
          <w:tab w:val="left" w:pos="708"/>
        </w:tabs>
        <w:suppressAutoHyphens/>
        <w:spacing w:after="60" w:line="240" w:lineRule="auto"/>
        <w:jc w:val="both"/>
        <w:rPr>
          <w:rFonts w:ascii="Calibri" w:hAnsi="Calibri" w:cs="Calibri"/>
          <w:b/>
          <w:bCs/>
          <w:sz w:val="20"/>
          <w:szCs w:val="20"/>
        </w:rPr>
      </w:pPr>
      <w:r w:rsidRPr="00D02E5D">
        <w:rPr>
          <w:rFonts w:ascii="Calibri" w:hAnsi="Calibri" w:cs="Calibri"/>
          <w:b/>
          <w:bCs/>
          <w:sz w:val="20"/>
          <w:szCs w:val="20"/>
        </w:rPr>
        <w:t xml:space="preserve">Recommend suitable organisations and stakeholders and their respective roles and responsibilities with regard to project implementation </w:t>
      </w:r>
    </w:p>
    <w:p w14:paraId="74357BEB" w14:textId="06D2D368" w:rsidR="00BC102E" w:rsidRPr="00D02E5D" w:rsidRDefault="00BC102E"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A wide range of suitable partners organisations for cooperation with the implementation of the project were identified. These include the following: </w:t>
      </w:r>
    </w:p>
    <w:p w14:paraId="6F538314" w14:textId="05E48215" w:rsidR="00BC102E" w:rsidRPr="00D02E5D" w:rsidRDefault="00BC102E"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Namibia National Farmers’ Unions (</w:t>
      </w:r>
      <w:r w:rsidR="008711D9" w:rsidRPr="00D02E5D">
        <w:rPr>
          <w:rFonts w:ascii="Calibri" w:hAnsi="Calibri" w:cs="Calibri"/>
          <w:sz w:val="20"/>
          <w:szCs w:val="20"/>
        </w:rPr>
        <w:t>NNFU</w:t>
      </w:r>
      <w:r w:rsidRPr="00D02E5D">
        <w:rPr>
          <w:rFonts w:ascii="Calibri" w:hAnsi="Calibri" w:cs="Calibri"/>
          <w:sz w:val="20"/>
          <w:szCs w:val="20"/>
        </w:rPr>
        <w:t xml:space="preserve">) and its affiliated regional farmer’s unions and producer co-operatives </w:t>
      </w:r>
      <w:r w:rsidR="007F1614">
        <w:rPr>
          <w:rFonts w:ascii="Calibri" w:hAnsi="Calibri" w:cs="Calibri"/>
          <w:sz w:val="20"/>
          <w:szCs w:val="20"/>
        </w:rPr>
        <w:t>and/</w:t>
      </w:r>
      <w:r w:rsidRPr="00D02E5D">
        <w:rPr>
          <w:rFonts w:ascii="Calibri" w:hAnsi="Calibri" w:cs="Calibri"/>
          <w:sz w:val="20"/>
          <w:szCs w:val="20"/>
        </w:rPr>
        <w:t xml:space="preserve">or farmers’ associations. </w:t>
      </w:r>
    </w:p>
    <w:p w14:paraId="199073B1" w14:textId="4BEBB7AC" w:rsidR="00BC102E" w:rsidRPr="00D02E5D" w:rsidRDefault="003C5C3A"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N</w:t>
      </w:r>
      <w:r w:rsidR="004D4780" w:rsidRPr="00D02E5D">
        <w:rPr>
          <w:rFonts w:ascii="Calibri" w:hAnsi="Calibri" w:cs="Calibri"/>
          <w:sz w:val="20"/>
          <w:szCs w:val="20"/>
        </w:rPr>
        <w:t>amibia Association of Horticulture Producers (N</w:t>
      </w:r>
      <w:r w:rsidRPr="00D02E5D">
        <w:rPr>
          <w:rFonts w:ascii="Calibri" w:hAnsi="Calibri" w:cs="Calibri"/>
          <w:sz w:val="20"/>
          <w:szCs w:val="20"/>
        </w:rPr>
        <w:t>AHOP</w:t>
      </w:r>
      <w:r w:rsidR="004D4780" w:rsidRPr="00D02E5D">
        <w:rPr>
          <w:rFonts w:ascii="Calibri" w:hAnsi="Calibri" w:cs="Calibri"/>
          <w:sz w:val="20"/>
          <w:szCs w:val="20"/>
        </w:rPr>
        <w:t>)</w:t>
      </w:r>
      <w:r w:rsidRPr="00D02E5D">
        <w:rPr>
          <w:rFonts w:ascii="Calibri" w:hAnsi="Calibri" w:cs="Calibri"/>
          <w:sz w:val="20"/>
          <w:szCs w:val="20"/>
        </w:rPr>
        <w:t xml:space="preserve"> </w:t>
      </w:r>
    </w:p>
    <w:p w14:paraId="1A564FDA" w14:textId="0BC11D25" w:rsidR="008A3683" w:rsidRPr="00D02E5D" w:rsidRDefault="008A3683"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GIZ</w:t>
      </w:r>
      <w:r w:rsidR="003C5C3A" w:rsidRPr="00D02E5D">
        <w:rPr>
          <w:rFonts w:ascii="Calibri" w:hAnsi="Calibri" w:cs="Calibri"/>
          <w:sz w:val="20"/>
          <w:szCs w:val="20"/>
        </w:rPr>
        <w:t xml:space="preserve">, currently implementing the Agribusiness and Capacity Development (ABCD) and </w:t>
      </w:r>
      <w:r w:rsidRPr="00D02E5D">
        <w:rPr>
          <w:rFonts w:ascii="Calibri" w:hAnsi="Calibri" w:cs="Calibri"/>
          <w:sz w:val="20"/>
          <w:szCs w:val="20"/>
        </w:rPr>
        <w:t xml:space="preserve">Communal Land Development Programme </w:t>
      </w:r>
      <w:r w:rsidR="003C5C3A" w:rsidRPr="00D02E5D">
        <w:rPr>
          <w:rFonts w:ascii="Calibri" w:hAnsi="Calibri" w:cs="Calibri"/>
          <w:sz w:val="20"/>
          <w:szCs w:val="20"/>
        </w:rPr>
        <w:t xml:space="preserve">(CLPD) which comes to an end in due course. A continuation programme (project) including relevant components is scheduled to take off in October in the </w:t>
      </w:r>
      <w:proofErr w:type="spellStart"/>
      <w:r w:rsidR="003C5C3A" w:rsidRPr="00D02E5D">
        <w:rPr>
          <w:rFonts w:ascii="Calibri" w:hAnsi="Calibri" w:cs="Calibri"/>
          <w:sz w:val="20"/>
          <w:szCs w:val="20"/>
        </w:rPr>
        <w:t>Kavango</w:t>
      </w:r>
      <w:proofErr w:type="spellEnd"/>
      <w:r w:rsidR="003C5C3A" w:rsidRPr="00D02E5D">
        <w:rPr>
          <w:rFonts w:ascii="Calibri" w:hAnsi="Calibri" w:cs="Calibri"/>
          <w:sz w:val="20"/>
          <w:szCs w:val="20"/>
        </w:rPr>
        <w:t xml:space="preserve"> regions.  </w:t>
      </w:r>
    </w:p>
    <w:p w14:paraId="47B0291C" w14:textId="0A87D9C1" w:rsidR="008711D9" w:rsidRPr="00D02E5D" w:rsidRDefault="008711D9"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GIZ</w:t>
      </w:r>
      <w:r w:rsidR="007F1614">
        <w:rPr>
          <w:rFonts w:ascii="Calibri" w:hAnsi="Calibri" w:cs="Calibri"/>
          <w:sz w:val="20"/>
          <w:szCs w:val="20"/>
        </w:rPr>
        <w:t xml:space="preserve"> is</w:t>
      </w:r>
      <w:r w:rsidR="003C5C3A" w:rsidRPr="00D02E5D">
        <w:rPr>
          <w:rFonts w:ascii="Calibri" w:hAnsi="Calibri" w:cs="Calibri"/>
          <w:sz w:val="20"/>
          <w:szCs w:val="20"/>
        </w:rPr>
        <w:t xml:space="preserve"> regarded as a suitable organisation to funds various supportive </w:t>
      </w:r>
      <w:r w:rsidRPr="00D02E5D">
        <w:rPr>
          <w:rFonts w:ascii="Calibri" w:hAnsi="Calibri" w:cs="Calibri"/>
          <w:sz w:val="20"/>
          <w:szCs w:val="20"/>
        </w:rPr>
        <w:t xml:space="preserve">programmes </w:t>
      </w:r>
      <w:r w:rsidR="003C5C3A" w:rsidRPr="00D02E5D">
        <w:rPr>
          <w:rFonts w:ascii="Calibri" w:hAnsi="Calibri" w:cs="Calibri"/>
          <w:sz w:val="20"/>
          <w:szCs w:val="20"/>
        </w:rPr>
        <w:t xml:space="preserve">in addition to existing development initiatives implemented </w:t>
      </w:r>
    </w:p>
    <w:p w14:paraId="1FDC6258" w14:textId="18B97544" w:rsidR="008711D9" w:rsidRPr="00D02E5D" w:rsidRDefault="008711D9" w:rsidP="0062635B">
      <w:pPr>
        <w:pStyle w:val="ListParagraph"/>
        <w:numPr>
          <w:ilvl w:val="0"/>
          <w:numId w:val="2"/>
        </w:numPr>
        <w:spacing w:after="60" w:line="240" w:lineRule="auto"/>
        <w:jc w:val="both"/>
        <w:rPr>
          <w:rFonts w:ascii="Calibri" w:hAnsi="Calibri" w:cs="Calibri"/>
          <w:sz w:val="20"/>
          <w:szCs w:val="20"/>
        </w:rPr>
      </w:pPr>
      <w:proofErr w:type="spellStart"/>
      <w:r w:rsidRPr="00D02E5D">
        <w:rPr>
          <w:rFonts w:ascii="Calibri" w:hAnsi="Calibri" w:cs="Calibri"/>
          <w:sz w:val="20"/>
          <w:szCs w:val="20"/>
        </w:rPr>
        <w:t>Agribank</w:t>
      </w:r>
      <w:r w:rsidR="003C5C3A" w:rsidRPr="00D02E5D">
        <w:rPr>
          <w:rFonts w:ascii="Calibri" w:hAnsi="Calibri" w:cs="Calibri"/>
          <w:sz w:val="20"/>
          <w:szCs w:val="20"/>
        </w:rPr>
        <w:t>’s</w:t>
      </w:r>
      <w:proofErr w:type="spellEnd"/>
      <w:r w:rsidR="003C5C3A" w:rsidRPr="00D02E5D">
        <w:rPr>
          <w:rFonts w:ascii="Calibri" w:hAnsi="Calibri" w:cs="Calibri"/>
          <w:sz w:val="20"/>
          <w:szCs w:val="20"/>
        </w:rPr>
        <w:t xml:space="preserve"> Agricu</w:t>
      </w:r>
      <w:r w:rsidR="00EF2B12" w:rsidRPr="00D02E5D">
        <w:rPr>
          <w:rFonts w:ascii="Calibri" w:hAnsi="Calibri" w:cs="Calibri"/>
          <w:sz w:val="20"/>
          <w:szCs w:val="20"/>
        </w:rPr>
        <w:t xml:space="preserve">ltural </w:t>
      </w:r>
      <w:r w:rsidR="003C5C3A" w:rsidRPr="00D02E5D">
        <w:rPr>
          <w:rFonts w:ascii="Calibri" w:hAnsi="Calibri" w:cs="Calibri"/>
          <w:sz w:val="20"/>
          <w:szCs w:val="20"/>
        </w:rPr>
        <w:t xml:space="preserve">Advisory Services Division (AASD) </w:t>
      </w:r>
      <w:r w:rsidR="00EF2B12" w:rsidRPr="00D02E5D">
        <w:rPr>
          <w:rFonts w:ascii="Calibri" w:hAnsi="Calibri" w:cs="Calibri"/>
          <w:sz w:val="20"/>
          <w:szCs w:val="20"/>
        </w:rPr>
        <w:t xml:space="preserve">offering mentoring and coaching services in all regions </w:t>
      </w:r>
      <w:r w:rsidR="007F1614">
        <w:rPr>
          <w:rFonts w:ascii="Calibri" w:hAnsi="Calibri" w:cs="Calibri"/>
          <w:sz w:val="20"/>
          <w:szCs w:val="20"/>
        </w:rPr>
        <w:t xml:space="preserve">of Namibia including the </w:t>
      </w:r>
      <w:proofErr w:type="spellStart"/>
      <w:r w:rsidR="007F1614">
        <w:rPr>
          <w:rFonts w:ascii="Calibri" w:hAnsi="Calibri" w:cs="Calibri"/>
          <w:sz w:val="20"/>
          <w:szCs w:val="20"/>
        </w:rPr>
        <w:t>Kavango</w:t>
      </w:r>
      <w:proofErr w:type="spellEnd"/>
      <w:r w:rsidR="007F1614">
        <w:rPr>
          <w:rFonts w:ascii="Calibri" w:hAnsi="Calibri" w:cs="Calibri"/>
          <w:sz w:val="20"/>
          <w:szCs w:val="20"/>
        </w:rPr>
        <w:t xml:space="preserve"> regions</w:t>
      </w:r>
      <w:r w:rsidR="007F1614" w:rsidRPr="00D02E5D">
        <w:rPr>
          <w:rFonts w:ascii="Calibri" w:hAnsi="Calibri" w:cs="Calibri"/>
          <w:sz w:val="20"/>
          <w:szCs w:val="20"/>
        </w:rPr>
        <w:t xml:space="preserve"> </w:t>
      </w:r>
    </w:p>
    <w:p w14:paraId="08133FD5" w14:textId="1DD4755E" w:rsidR="00EF2B12" w:rsidRPr="00D02E5D" w:rsidRDefault="00EF2B12" w:rsidP="0062635B">
      <w:pPr>
        <w:pStyle w:val="ListParagraph"/>
        <w:numPr>
          <w:ilvl w:val="0"/>
          <w:numId w:val="2"/>
        </w:numPr>
        <w:spacing w:after="60" w:line="240" w:lineRule="auto"/>
        <w:jc w:val="both"/>
        <w:rPr>
          <w:rFonts w:ascii="Calibri" w:hAnsi="Calibri" w:cs="Calibri"/>
          <w:sz w:val="20"/>
          <w:szCs w:val="20"/>
        </w:rPr>
      </w:pPr>
      <w:proofErr w:type="spellStart"/>
      <w:r w:rsidRPr="00D02E5D">
        <w:rPr>
          <w:rFonts w:ascii="Calibri" w:hAnsi="Calibri" w:cs="Calibri"/>
          <w:sz w:val="20"/>
          <w:szCs w:val="20"/>
        </w:rPr>
        <w:t>Agribank</w:t>
      </w:r>
      <w:proofErr w:type="spellEnd"/>
      <w:r w:rsidRPr="00D02E5D">
        <w:rPr>
          <w:rFonts w:ascii="Calibri" w:hAnsi="Calibri" w:cs="Calibri"/>
          <w:sz w:val="20"/>
          <w:szCs w:val="20"/>
        </w:rPr>
        <w:t xml:space="preserve"> as a government supported funding organisation providing micro- and group loans to farmers and organised farmer groups at special terms</w:t>
      </w:r>
      <w:r w:rsidR="007F1614">
        <w:rPr>
          <w:rFonts w:ascii="Calibri" w:hAnsi="Calibri" w:cs="Calibri"/>
          <w:sz w:val="20"/>
          <w:szCs w:val="20"/>
        </w:rPr>
        <w:t xml:space="preserve"> and conditions</w:t>
      </w:r>
    </w:p>
    <w:p w14:paraId="2F54F795" w14:textId="7AA74B72" w:rsidR="00EF2B12" w:rsidRPr="00D02E5D" w:rsidRDefault="00EF2B12"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Agricultural vocational education and training centres (ATVET) in the region (there are two) for combining in-service training, job attachments or apprenticeship with PO’s or the project implementor DAPP. </w:t>
      </w:r>
    </w:p>
    <w:p w14:paraId="52E38B7A" w14:textId="657ADBDA" w:rsidR="008711D9" w:rsidRPr="00D02E5D" w:rsidRDefault="00EF2B12"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Organised youth groups affiliated to National Youth Services, </w:t>
      </w:r>
    </w:p>
    <w:p w14:paraId="7A9B71D6" w14:textId="7F064C5F" w:rsidR="008711D9" w:rsidRPr="00D02E5D" w:rsidRDefault="00EF2B12"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NADEET – a pacemaker in Namibia in Environmental Education supportive to school</w:t>
      </w:r>
      <w:r w:rsidR="007F1614">
        <w:rPr>
          <w:rFonts w:ascii="Calibri" w:hAnsi="Calibri" w:cs="Calibri"/>
          <w:sz w:val="20"/>
          <w:szCs w:val="20"/>
        </w:rPr>
        <w:t>-</w:t>
      </w:r>
      <w:r w:rsidRPr="00D02E5D">
        <w:rPr>
          <w:rFonts w:ascii="Calibri" w:hAnsi="Calibri" w:cs="Calibri"/>
          <w:sz w:val="20"/>
          <w:szCs w:val="20"/>
        </w:rPr>
        <w:t xml:space="preserve">based initiatives  </w:t>
      </w:r>
    </w:p>
    <w:p w14:paraId="50401F8D" w14:textId="42A4C8A3" w:rsidR="002529F7" w:rsidRPr="00D02E5D" w:rsidRDefault="002529F7" w:rsidP="0062635B">
      <w:pPr>
        <w:pStyle w:val="ListParagraph"/>
        <w:numPr>
          <w:ilvl w:val="0"/>
          <w:numId w:val="2"/>
        </w:numPr>
        <w:spacing w:after="60" w:line="240" w:lineRule="auto"/>
        <w:jc w:val="both"/>
        <w:rPr>
          <w:rFonts w:ascii="Calibri" w:hAnsi="Calibri" w:cs="Calibri"/>
          <w:sz w:val="20"/>
          <w:szCs w:val="20"/>
        </w:rPr>
      </w:pPr>
      <w:proofErr w:type="spellStart"/>
      <w:r w:rsidRPr="00D02E5D">
        <w:rPr>
          <w:rFonts w:ascii="Calibri" w:hAnsi="Calibri" w:cs="Calibri"/>
          <w:sz w:val="20"/>
          <w:szCs w:val="20"/>
        </w:rPr>
        <w:t>EduVenture</w:t>
      </w:r>
      <w:proofErr w:type="spellEnd"/>
      <w:r w:rsidRPr="00D02E5D">
        <w:rPr>
          <w:rFonts w:ascii="Calibri" w:hAnsi="Calibri" w:cs="Calibri"/>
          <w:sz w:val="20"/>
          <w:szCs w:val="20"/>
        </w:rPr>
        <w:t xml:space="preserve"> </w:t>
      </w:r>
      <w:r w:rsidR="004A6E33" w:rsidRPr="00D02E5D">
        <w:rPr>
          <w:rFonts w:ascii="Calibri" w:hAnsi="Calibri" w:cs="Calibri"/>
          <w:sz w:val="20"/>
          <w:szCs w:val="20"/>
        </w:rPr>
        <w:t>(</w:t>
      </w:r>
      <w:hyperlink r:id="rId10" w:history="1">
        <w:r w:rsidR="004A6E33" w:rsidRPr="00D02E5D">
          <w:rPr>
            <w:rStyle w:val="Hyperlink"/>
            <w:rFonts w:ascii="Calibri" w:hAnsi="Calibri" w:cs="Calibri"/>
            <w:color w:val="auto"/>
            <w:sz w:val="20"/>
            <w:szCs w:val="20"/>
          </w:rPr>
          <w:t>http://eduventures-africa.org/eduventures/</w:t>
        </w:r>
      </w:hyperlink>
      <w:r w:rsidR="004A6E33" w:rsidRPr="00D02E5D">
        <w:rPr>
          <w:rFonts w:ascii="Calibri" w:hAnsi="Calibri" w:cs="Calibri"/>
          <w:sz w:val="20"/>
          <w:szCs w:val="20"/>
        </w:rPr>
        <w:t xml:space="preserve"> )</w:t>
      </w:r>
    </w:p>
    <w:p w14:paraId="32181F52" w14:textId="5E86D008" w:rsidR="008711D9" w:rsidRPr="00D02E5D" w:rsidRDefault="008711D9"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Legal Assistance Centre </w:t>
      </w:r>
      <w:r w:rsidR="00EF2B12" w:rsidRPr="00D02E5D">
        <w:rPr>
          <w:rFonts w:ascii="Calibri" w:hAnsi="Calibri" w:cs="Calibri"/>
          <w:sz w:val="20"/>
          <w:szCs w:val="20"/>
        </w:rPr>
        <w:t>with its special programme focussing on human wildlife conflict, which is relevant to prevention of crop damage by elephants and hippos</w:t>
      </w:r>
      <w:r w:rsidRPr="00D02E5D">
        <w:rPr>
          <w:rFonts w:ascii="Calibri" w:hAnsi="Calibri" w:cs="Calibri"/>
          <w:sz w:val="20"/>
          <w:szCs w:val="20"/>
        </w:rPr>
        <w:t xml:space="preserve"> </w:t>
      </w:r>
    </w:p>
    <w:p w14:paraId="627664D4" w14:textId="4E9AD86A" w:rsidR="008711D9" w:rsidRPr="00D02E5D" w:rsidRDefault="008711D9"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Hand Seidel Foundation</w:t>
      </w:r>
      <w:r w:rsidR="00EF2B12" w:rsidRPr="00D02E5D">
        <w:rPr>
          <w:rFonts w:ascii="Calibri" w:hAnsi="Calibri" w:cs="Calibri"/>
          <w:sz w:val="20"/>
          <w:szCs w:val="20"/>
        </w:rPr>
        <w:t>, who are supporting the development of the national policy document</w:t>
      </w:r>
      <w:r w:rsidR="00B87425" w:rsidRPr="00D02E5D">
        <w:rPr>
          <w:rFonts w:ascii="Calibri" w:hAnsi="Calibri" w:cs="Calibri"/>
          <w:sz w:val="20"/>
          <w:szCs w:val="20"/>
        </w:rPr>
        <w:t xml:space="preserve">: </w:t>
      </w:r>
      <w:r w:rsidRPr="00D02E5D">
        <w:rPr>
          <w:rFonts w:ascii="Calibri" w:hAnsi="Calibri" w:cs="Calibri"/>
          <w:sz w:val="20"/>
          <w:szCs w:val="20"/>
        </w:rPr>
        <w:t xml:space="preserve"> Environmental Education Policy for Sustainable Development in Namibia </w:t>
      </w:r>
    </w:p>
    <w:p w14:paraId="7602C176" w14:textId="77777777" w:rsidR="004A6E33" w:rsidRPr="00D02E5D" w:rsidRDefault="00356F17"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The local corporate sector supporting additional project activities financial through their Corporate Social Responsibility programmes, especially in the field of climate change and environmental education</w:t>
      </w:r>
    </w:p>
    <w:p w14:paraId="39908958" w14:textId="3BDB2026" w:rsidR="00E21A0C" w:rsidRPr="00D02E5D" w:rsidRDefault="00E21A0C" w:rsidP="0062635B">
      <w:pPr>
        <w:pStyle w:val="ListParagraph"/>
        <w:numPr>
          <w:ilvl w:val="0"/>
          <w:numId w:val="2"/>
        </w:numPr>
        <w:spacing w:before="60" w:after="60" w:line="240" w:lineRule="auto"/>
        <w:jc w:val="both"/>
        <w:rPr>
          <w:rFonts w:ascii="Calibri" w:hAnsi="Calibri" w:cs="Calibri"/>
          <w:sz w:val="20"/>
          <w:szCs w:val="20"/>
          <w:lang w:val="en-ZA"/>
        </w:rPr>
      </w:pPr>
      <w:r w:rsidRPr="00D02E5D">
        <w:rPr>
          <w:rFonts w:ascii="Calibri" w:hAnsi="Calibri" w:cs="Calibri"/>
          <w:sz w:val="20"/>
          <w:szCs w:val="20"/>
          <w:lang w:val="en-ZA"/>
        </w:rPr>
        <w:lastRenderedPageBreak/>
        <w:t>CRAVE = Climate Resilient Agriculture in three (3) vulnerable northern crop growing areas</w:t>
      </w:r>
      <w:r w:rsidR="004A6E33" w:rsidRPr="00D02E5D">
        <w:rPr>
          <w:rFonts w:ascii="Calibri" w:hAnsi="Calibri" w:cs="Calibri"/>
          <w:sz w:val="20"/>
          <w:szCs w:val="20"/>
          <w:lang w:val="en-ZA"/>
        </w:rPr>
        <w:t xml:space="preserve">, based within </w:t>
      </w:r>
      <w:r w:rsidRPr="00D02E5D">
        <w:rPr>
          <w:rFonts w:ascii="Calibri" w:hAnsi="Calibri" w:cs="Calibri"/>
          <w:sz w:val="20"/>
          <w:szCs w:val="20"/>
          <w:lang w:val="en-ZA"/>
        </w:rPr>
        <w:t>n MAW</w:t>
      </w:r>
      <w:r w:rsidR="004A6E33" w:rsidRPr="00D02E5D">
        <w:rPr>
          <w:rFonts w:ascii="Calibri" w:hAnsi="Calibri" w:cs="Calibri"/>
          <w:sz w:val="20"/>
          <w:szCs w:val="20"/>
          <w:lang w:val="en-ZA"/>
        </w:rPr>
        <w:t xml:space="preserve">LR and </w:t>
      </w:r>
      <w:r w:rsidRPr="00D02E5D">
        <w:rPr>
          <w:rFonts w:ascii="Calibri" w:hAnsi="Calibri" w:cs="Calibri"/>
          <w:sz w:val="20"/>
          <w:szCs w:val="20"/>
          <w:lang w:val="en-ZA"/>
        </w:rPr>
        <w:t xml:space="preserve">supports with ploughing services and horticulture projects (individual and group based) </w:t>
      </w:r>
    </w:p>
    <w:p w14:paraId="3EC40D54" w14:textId="00FCA041" w:rsidR="008711D9" w:rsidRPr="00D02E5D" w:rsidRDefault="00356F17" w:rsidP="0062635B">
      <w:pPr>
        <w:pStyle w:val="ListParagraph"/>
        <w:numPr>
          <w:ilvl w:val="0"/>
          <w:numId w:val="2"/>
        </w:numPr>
        <w:spacing w:after="60" w:line="240" w:lineRule="auto"/>
        <w:jc w:val="both"/>
        <w:rPr>
          <w:rFonts w:ascii="Calibri" w:hAnsi="Calibri" w:cs="Calibri"/>
          <w:sz w:val="20"/>
          <w:szCs w:val="20"/>
        </w:rPr>
      </w:pPr>
      <w:r w:rsidRPr="00D02E5D">
        <w:rPr>
          <w:rFonts w:ascii="Calibri" w:hAnsi="Calibri" w:cs="Calibri"/>
          <w:sz w:val="20"/>
          <w:szCs w:val="20"/>
        </w:rPr>
        <w:t xml:space="preserve">Various government ministries were mentioned, with the Ministry of Education with regard to the school programmes and environmental education. </w:t>
      </w:r>
    </w:p>
    <w:p w14:paraId="5735EA5A" w14:textId="77777777" w:rsidR="004A6E33" w:rsidRPr="00D02E5D" w:rsidRDefault="004A6E33" w:rsidP="0062635B">
      <w:pPr>
        <w:tabs>
          <w:tab w:val="left" w:pos="708"/>
        </w:tabs>
        <w:suppressAutoHyphens/>
        <w:spacing w:after="60" w:line="240" w:lineRule="auto"/>
        <w:jc w:val="both"/>
        <w:rPr>
          <w:rFonts w:ascii="Calibri" w:hAnsi="Calibri" w:cs="Calibri"/>
          <w:sz w:val="20"/>
          <w:szCs w:val="20"/>
        </w:rPr>
      </w:pPr>
    </w:p>
    <w:p w14:paraId="7F0336C2" w14:textId="30F2C484" w:rsidR="00A01BE5" w:rsidRPr="00D02E5D" w:rsidRDefault="00A01BE5" w:rsidP="0062635B">
      <w:pPr>
        <w:pStyle w:val="ListParagraph"/>
        <w:numPr>
          <w:ilvl w:val="0"/>
          <w:numId w:val="46"/>
        </w:numPr>
        <w:tabs>
          <w:tab w:val="left" w:pos="708"/>
        </w:tabs>
        <w:suppressAutoHyphens/>
        <w:spacing w:after="60" w:line="240" w:lineRule="auto"/>
        <w:jc w:val="both"/>
        <w:rPr>
          <w:rFonts w:ascii="Calibri" w:hAnsi="Calibri" w:cs="Calibri"/>
          <w:b/>
          <w:bCs/>
          <w:sz w:val="20"/>
          <w:szCs w:val="20"/>
        </w:rPr>
      </w:pPr>
      <w:r w:rsidRPr="00D02E5D">
        <w:rPr>
          <w:rFonts w:ascii="Calibri" w:hAnsi="Calibri" w:cs="Calibri"/>
          <w:b/>
          <w:bCs/>
          <w:sz w:val="20"/>
          <w:szCs w:val="20"/>
        </w:rPr>
        <w:t xml:space="preserve">Suggest critical roles and responsibilities with regard to the implementation of the project by:  </w:t>
      </w:r>
    </w:p>
    <w:p w14:paraId="3958B4F3" w14:textId="77777777" w:rsidR="00A01BE5" w:rsidRPr="00D02E5D" w:rsidRDefault="00A01BE5" w:rsidP="0062635B">
      <w:pPr>
        <w:pStyle w:val="ListParagraph"/>
        <w:numPr>
          <w:ilvl w:val="1"/>
          <w:numId w:val="45"/>
        </w:numPr>
        <w:tabs>
          <w:tab w:val="left" w:pos="708"/>
        </w:tabs>
        <w:suppressAutoHyphens/>
        <w:spacing w:after="60" w:line="240" w:lineRule="auto"/>
        <w:contextualSpacing w:val="0"/>
        <w:jc w:val="both"/>
        <w:rPr>
          <w:rFonts w:ascii="Calibri" w:hAnsi="Calibri" w:cs="Calibri"/>
          <w:sz w:val="20"/>
          <w:szCs w:val="20"/>
        </w:rPr>
      </w:pPr>
      <w:r w:rsidRPr="00D02E5D">
        <w:rPr>
          <w:rFonts w:ascii="Calibri" w:hAnsi="Calibri" w:cs="Calibri"/>
          <w:sz w:val="20"/>
          <w:szCs w:val="20"/>
        </w:rPr>
        <w:t>Ministry of Environment, Forestry and Tourism (MEFT)</w:t>
      </w:r>
    </w:p>
    <w:p w14:paraId="1B22AD84" w14:textId="61418EEB" w:rsidR="00A01BE5" w:rsidRPr="00D02E5D" w:rsidRDefault="00A01BE5" w:rsidP="0062635B">
      <w:pPr>
        <w:pStyle w:val="ListParagraph"/>
        <w:numPr>
          <w:ilvl w:val="1"/>
          <w:numId w:val="45"/>
        </w:numPr>
        <w:tabs>
          <w:tab w:val="left" w:pos="708"/>
        </w:tabs>
        <w:suppressAutoHyphens/>
        <w:spacing w:after="60" w:line="240" w:lineRule="auto"/>
        <w:contextualSpacing w:val="0"/>
        <w:jc w:val="both"/>
        <w:rPr>
          <w:rFonts w:ascii="Calibri" w:hAnsi="Calibri" w:cs="Calibri"/>
          <w:sz w:val="20"/>
          <w:szCs w:val="20"/>
        </w:rPr>
      </w:pPr>
      <w:r w:rsidRPr="00D02E5D">
        <w:rPr>
          <w:rFonts w:ascii="Calibri" w:hAnsi="Calibri" w:cs="Calibri"/>
          <w:sz w:val="20"/>
          <w:szCs w:val="20"/>
        </w:rPr>
        <w:t>Ministry of Agricu</w:t>
      </w:r>
      <w:r w:rsidR="00D17FB6" w:rsidRPr="00D02E5D">
        <w:rPr>
          <w:rFonts w:ascii="Calibri" w:hAnsi="Calibri" w:cs="Calibri"/>
          <w:sz w:val="20"/>
          <w:szCs w:val="20"/>
        </w:rPr>
        <w:t>l</w:t>
      </w:r>
      <w:r w:rsidRPr="00D02E5D">
        <w:rPr>
          <w:rFonts w:ascii="Calibri" w:hAnsi="Calibri" w:cs="Calibri"/>
          <w:sz w:val="20"/>
          <w:szCs w:val="20"/>
        </w:rPr>
        <w:t xml:space="preserve">ture, Water and Land Reform (MAWLR) </w:t>
      </w:r>
    </w:p>
    <w:p w14:paraId="1C674F43" w14:textId="77777777" w:rsidR="00A01BE5" w:rsidRPr="00D02E5D" w:rsidRDefault="00A01BE5" w:rsidP="0062635B">
      <w:pPr>
        <w:pStyle w:val="ListParagraph"/>
        <w:numPr>
          <w:ilvl w:val="1"/>
          <w:numId w:val="45"/>
        </w:numPr>
        <w:tabs>
          <w:tab w:val="left" w:pos="708"/>
        </w:tabs>
        <w:suppressAutoHyphens/>
        <w:spacing w:after="60" w:line="240" w:lineRule="auto"/>
        <w:contextualSpacing w:val="0"/>
        <w:jc w:val="both"/>
        <w:rPr>
          <w:rFonts w:ascii="Calibri" w:hAnsi="Calibri" w:cs="Calibri"/>
          <w:sz w:val="20"/>
          <w:szCs w:val="20"/>
        </w:rPr>
      </w:pPr>
      <w:r w:rsidRPr="00D02E5D">
        <w:rPr>
          <w:rFonts w:ascii="Calibri" w:hAnsi="Calibri" w:cs="Calibri"/>
          <w:sz w:val="20"/>
          <w:szCs w:val="20"/>
        </w:rPr>
        <w:t xml:space="preserve">Ministry of Urban and Rural Development (MURD) including Regional Governments </w:t>
      </w:r>
    </w:p>
    <w:p w14:paraId="4B90C62E" w14:textId="290E92E9" w:rsidR="00A01BE5" w:rsidRDefault="00A01BE5" w:rsidP="0062635B">
      <w:pPr>
        <w:pStyle w:val="ListParagraph"/>
        <w:numPr>
          <w:ilvl w:val="1"/>
          <w:numId w:val="45"/>
        </w:numPr>
        <w:spacing w:after="60" w:line="240" w:lineRule="auto"/>
        <w:jc w:val="both"/>
        <w:rPr>
          <w:rFonts w:ascii="Calibri" w:hAnsi="Calibri" w:cs="Calibri"/>
          <w:sz w:val="20"/>
          <w:szCs w:val="20"/>
        </w:rPr>
      </w:pPr>
      <w:r w:rsidRPr="00D02E5D">
        <w:rPr>
          <w:rFonts w:ascii="Calibri" w:hAnsi="Calibri" w:cs="Calibri"/>
          <w:sz w:val="20"/>
          <w:szCs w:val="20"/>
        </w:rPr>
        <w:t>Ministry of Sport, Youth and National Service (MSYNS) ref National Youth Council (NYC</w:t>
      </w:r>
      <w:r w:rsidR="00D02E5D">
        <w:rPr>
          <w:rFonts w:ascii="Calibri" w:hAnsi="Calibri" w:cs="Calibri"/>
          <w:sz w:val="20"/>
          <w:szCs w:val="20"/>
        </w:rPr>
        <w:t>)</w:t>
      </w:r>
    </w:p>
    <w:p w14:paraId="2F26AB91" w14:textId="77777777" w:rsidR="00D02E5D" w:rsidRPr="00D02E5D" w:rsidRDefault="00D02E5D" w:rsidP="0062635B">
      <w:pPr>
        <w:pStyle w:val="ListParagraph"/>
        <w:spacing w:after="60" w:line="240" w:lineRule="auto"/>
        <w:ind w:left="1080"/>
        <w:jc w:val="both"/>
        <w:rPr>
          <w:rFonts w:ascii="Calibri" w:hAnsi="Calibri" w:cs="Calibri"/>
          <w:sz w:val="20"/>
          <w:szCs w:val="20"/>
        </w:rPr>
      </w:pPr>
    </w:p>
    <w:p w14:paraId="1AA87218" w14:textId="77777777" w:rsidR="004A6E33" w:rsidRPr="00D02E5D" w:rsidRDefault="004A6E33" w:rsidP="0062635B">
      <w:pPr>
        <w:pStyle w:val="ListParagraph"/>
        <w:numPr>
          <w:ilvl w:val="0"/>
          <w:numId w:val="45"/>
        </w:numPr>
        <w:spacing w:after="60" w:line="240" w:lineRule="auto"/>
        <w:jc w:val="both"/>
        <w:rPr>
          <w:rFonts w:ascii="Calibri" w:hAnsi="Calibri" w:cs="Calibri"/>
          <w:sz w:val="20"/>
          <w:szCs w:val="20"/>
        </w:rPr>
      </w:pPr>
      <w:r w:rsidRPr="00D02E5D">
        <w:rPr>
          <w:rFonts w:ascii="Calibri" w:hAnsi="Calibri" w:cs="Calibri"/>
          <w:sz w:val="20"/>
          <w:szCs w:val="20"/>
        </w:rPr>
        <w:t xml:space="preserve">Stakeholders were requested to highlight the critical roles of Government Ministries playing a significant partnership role with the implementation of the proposed project. </w:t>
      </w:r>
    </w:p>
    <w:p w14:paraId="2B14C5EF" w14:textId="77777777" w:rsidR="00D17FB6" w:rsidRPr="00D02E5D" w:rsidRDefault="00D17FB6" w:rsidP="0062635B">
      <w:pPr>
        <w:pStyle w:val="ListParagraph"/>
        <w:spacing w:after="60" w:line="240" w:lineRule="auto"/>
        <w:ind w:left="360"/>
        <w:jc w:val="both"/>
        <w:rPr>
          <w:rFonts w:ascii="Calibri" w:hAnsi="Calibri" w:cs="Calibri"/>
          <w:sz w:val="20"/>
          <w:szCs w:val="20"/>
        </w:rPr>
      </w:pPr>
    </w:p>
    <w:p w14:paraId="3D95A911" w14:textId="225D81D3" w:rsidR="008322CB" w:rsidRPr="00D02E5D" w:rsidRDefault="008322CB" w:rsidP="0062635B">
      <w:pPr>
        <w:spacing w:after="60" w:line="240" w:lineRule="auto"/>
        <w:jc w:val="both"/>
        <w:rPr>
          <w:rFonts w:ascii="Calibri" w:hAnsi="Calibri" w:cs="Calibri"/>
          <w:sz w:val="20"/>
          <w:szCs w:val="20"/>
          <w:u w:val="single"/>
        </w:rPr>
      </w:pPr>
      <w:r w:rsidRPr="00D02E5D">
        <w:rPr>
          <w:rFonts w:ascii="Calibri" w:hAnsi="Calibri" w:cs="Calibri"/>
          <w:sz w:val="20"/>
          <w:szCs w:val="20"/>
          <w:u w:val="single"/>
        </w:rPr>
        <w:t xml:space="preserve">General </w:t>
      </w:r>
      <w:r w:rsidR="004A6E33" w:rsidRPr="00D02E5D">
        <w:rPr>
          <w:rFonts w:ascii="Calibri" w:hAnsi="Calibri" w:cs="Calibri"/>
          <w:sz w:val="20"/>
          <w:szCs w:val="20"/>
          <w:u w:val="single"/>
        </w:rPr>
        <w:t xml:space="preserve">comments on selected government </w:t>
      </w:r>
      <w:r w:rsidRPr="00D02E5D">
        <w:rPr>
          <w:rFonts w:ascii="Calibri" w:hAnsi="Calibri" w:cs="Calibri"/>
          <w:sz w:val="20"/>
          <w:szCs w:val="20"/>
          <w:u w:val="single"/>
        </w:rPr>
        <w:t xml:space="preserve">ministries: </w:t>
      </w:r>
    </w:p>
    <w:p w14:paraId="78D99915" w14:textId="190283EF" w:rsidR="006036CA" w:rsidRDefault="006036CA"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It was a repeatedly recommended that a platform for a regular exchange of information is established, such as a steering committee accommodating representatives of all government ministries as well as other critical stakeholders and organisation representatives. </w:t>
      </w:r>
    </w:p>
    <w:p w14:paraId="108C17A2" w14:textId="77777777" w:rsidR="007F1614" w:rsidRPr="00D02E5D" w:rsidRDefault="007F1614" w:rsidP="0062635B">
      <w:pPr>
        <w:spacing w:after="60" w:line="240" w:lineRule="auto"/>
        <w:jc w:val="both"/>
        <w:rPr>
          <w:rFonts w:ascii="Calibri" w:hAnsi="Calibri" w:cs="Calibri"/>
          <w:sz w:val="20"/>
          <w:szCs w:val="20"/>
        </w:rPr>
      </w:pPr>
    </w:p>
    <w:p w14:paraId="2787A03B" w14:textId="24AC13AD" w:rsidR="008322CB" w:rsidRPr="00D02E5D" w:rsidRDefault="006036CA"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The expectations with regard to the following ministries were mentioned as such: </w:t>
      </w:r>
    </w:p>
    <w:p w14:paraId="1CF4883F" w14:textId="52E90A2D" w:rsidR="008A3683" w:rsidRPr="00D02E5D" w:rsidRDefault="008A3683" w:rsidP="0062635B">
      <w:pPr>
        <w:spacing w:after="60" w:line="240" w:lineRule="auto"/>
        <w:jc w:val="both"/>
        <w:rPr>
          <w:rFonts w:ascii="Calibri" w:hAnsi="Calibri" w:cs="Calibri"/>
          <w:sz w:val="20"/>
          <w:szCs w:val="20"/>
          <w:u w:val="single"/>
        </w:rPr>
      </w:pPr>
      <w:r w:rsidRPr="00D02E5D">
        <w:rPr>
          <w:rFonts w:ascii="Calibri" w:hAnsi="Calibri" w:cs="Calibri"/>
          <w:sz w:val="20"/>
          <w:szCs w:val="20"/>
          <w:u w:val="single"/>
        </w:rPr>
        <w:t>M</w:t>
      </w:r>
      <w:r w:rsidR="001860F2" w:rsidRPr="00D02E5D">
        <w:rPr>
          <w:rFonts w:ascii="Calibri" w:hAnsi="Calibri" w:cs="Calibri"/>
          <w:sz w:val="20"/>
          <w:szCs w:val="20"/>
          <w:u w:val="single"/>
        </w:rPr>
        <w:t>inistry of Environment, Forestry and Tourism</w:t>
      </w:r>
      <w:r w:rsidRPr="00D02E5D">
        <w:rPr>
          <w:rFonts w:ascii="Calibri" w:hAnsi="Calibri" w:cs="Calibri"/>
          <w:sz w:val="20"/>
          <w:szCs w:val="20"/>
          <w:u w:val="single"/>
        </w:rPr>
        <w:t xml:space="preserve">: </w:t>
      </w:r>
    </w:p>
    <w:p w14:paraId="2EEECDF8" w14:textId="538A2573" w:rsidR="00396657" w:rsidRPr="00D02E5D" w:rsidRDefault="006036CA" w:rsidP="0062635B">
      <w:pPr>
        <w:pStyle w:val="ListParagraph"/>
        <w:numPr>
          <w:ilvl w:val="0"/>
          <w:numId w:val="19"/>
        </w:numPr>
        <w:spacing w:after="60" w:line="240" w:lineRule="auto"/>
        <w:jc w:val="both"/>
        <w:rPr>
          <w:rFonts w:ascii="Calibri" w:hAnsi="Calibri" w:cs="Calibri"/>
          <w:sz w:val="20"/>
          <w:szCs w:val="20"/>
        </w:rPr>
      </w:pPr>
      <w:r w:rsidRPr="00D02E5D">
        <w:rPr>
          <w:rFonts w:ascii="Calibri" w:hAnsi="Calibri" w:cs="Calibri"/>
          <w:sz w:val="20"/>
          <w:szCs w:val="20"/>
        </w:rPr>
        <w:t xml:space="preserve">to play a </w:t>
      </w:r>
      <w:r w:rsidR="00396657" w:rsidRPr="00D02E5D">
        <w:rPr>
          <w:rFonts w:ascii="Calibri" w:hAnsi="Calibri" w:cs="Calibri"/>
          <w:sz w:val="20"/>
          <w:szCs w:val="20"/>
        </w:rPr>
        <w:t>rather a secondary role</w:t>
      </w:r>
      <w:r w:rsidRPr="00D02E5D">
        <w:rPr>
          <w:rFonts w:ascii="Calibri" w:hAnsi="Calibri" w:cs="Calibri"/>
          <w:sz w:val="20"/>
          <w:szCs w:val="20"/>
        </w:rPr>
        <w:t xml:space="preserve"> as custodian of the project addressing the impact of climate change</w:t>
      </w:r>
    </w:p>
    <w:p w14:paraId="75CB92E7" w14:textId="38A5D479" w:rsidR="006036CA" w:rsidRPr="00D02E5D" w:rsidRDefault="006036CA" w:rsidP="0062635B">
      <w:pPr>
        <w:pStyle w:val="ListParagraph"/>
        <w:numPr>
          <w:ilvl w:val="0"/>
          <w:numId w:val="19"/>
        </w:numPr>
        <w:spacing w:after="60" w:line="240" w:lineRule="auto"/>
        <w:jc w:val="both"/>
        <w:rPr>
          <w:rFonts w:ascii="Calibri" w:hAnsi="Calibri" w:cs="Calibri"/>
          <w:sz w:val="20"/>
          <w:szCs w:val="20"/>
        </w:rPr>
      </w:pPr>
      <w:r w:rsidRPr="00D02E5D">
        <w:rPr>
          <w:rFonts w:ascii="Calibri" w:hAnsi="Calibri" w:cs="Calibri"/>
          <w:sz w:val="20"/>
          <w:szCs w:val="20"/>
        </w:rPr>
        <w:t xml:space="preserve">to fully support and drive climate change and environmental awareness campaigns </w:t>
      </w:r>
    </w:p>
    <w:p w14:paraId="19216DA8" w14:textId="09F65AD4" w:rsidR="006036CA" w:rsidRPr="00D02E5D" w:rsidRDefault="006036CA" w:rsidP="0062635B">
      <w:pPr>
        <w:pStyle w:val="ListParagraph"/>
        <w:numPr>
          <w:ilvl w:val="0"/>
          <w:numId w:val="19"/>
        </w:numPr>
        <w:spacing w:after="60" w:line="240" w:lineRule="auto"/>
        <w:jc w:val="both"/>
        <w:rPr>
          <w:rFonts w:ascii="Calibri" w:hAnsi="Calibri" w:cs="Calibri"/>
          <w:sz w:val="20"/>
          <w:szCs w:val="20"/>
        </w:rPr>
      </w:pPr>
      <w:r w:rsidRPr="00D02E5D">
        <w:rPr>
          <w:rFonts w:ascii="Calibri" w:hAnsi="Calibri" w:cs="Calibri"/>
          <w:sz w:val="20"/>
          <w:szCs w:val="20"/>
        </w:rPr>
        <w:t xml:space="preserve">to efficiently and effectively take over the role and responsibilities of the Department of Forestry as now integrated in this ministry </w:t>
      </w:r>
    </w:p>
    <w:p w14:paraId="4B072F96" w14:textId="49671F47" w:rsidR="006036CA" w:rsidRPr="00D02E5D" w:rsidRDefault="006036CA" w:rsidP="0062635B">
      <w:pPr>
        <w:pStyle w:val="ListParagraph"/>
        <w:numPr>
          <w:ilvl w:val="0"/>
          <w:numId w:val="19"/>
        </w:numPr>
        <w:spacing w:after="60" w:line="240" w:lineRule="auto"/>
        <w:jc w:val="both"/>
        <w:rPr>
          <w:rFonts w:ascii="Calibri" w:hAnsi="Calibri" w:cs="Calibri"/>
          <w:sz w:val="20"/>
          <w:szCs w:val="20"/>
        </w:rPr>
      </w:pPr>
      <w:r w:rsidRPr="00D02E5D">
        <w:rPr>
          <w:rFonts w:ascii="Calibri" w:hAnsi="Calibri" w:cs="Calibri"/>
          <w:sz w:val="20"/>
          <w:szCs w:val="20"/>
        </w:rPr>
        <w:t xml:space="preserve">to drive reforestation and tree planting campaigns by raising and distributing suitable trees at local level, guide planting and nurturing and capacitating rural communities to propagate a wide range of suitable trees </w:t>
      </w:r>
    </w:p>
    <w:p w14:paraId="1B60F63D" w14:textId="2FACD15F" w:rsidR="00C84A73" w:rsidRPr="00D02E5D" w:rsidRDefault="00C84A7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to support Environmental Education Clubs at school level through the NEEN project with teachers training, learning materials and funding required for both project activities and transport costs for attendance of conferences and similar as well as for school groups to visit environmental education centres. It is noted that fundraising initiatives need to be facilitated to secure the required funding. </w:t>
      </w:r>
    </w:p>
    <w:p w14:paraId="5C817825" w14:textId="4A4FD426" w:rsidR="00C84A73" w:rsidRPr="00D02E5D" w:rsidRDefault="00C84A7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to address </w:t>
      </w:r>
      <w:r w:rsidR="00CC4BC8" w:rsidRPr="00D02E5D">
        <w:rPr>
          <w:rFonts w:ascii="Calibri" w:hAnsi="Calibri" w:cs="Calibri"/>
          <w:sz w:val="20"/>
          <w:szCs w:val="20"/>
        </w:rPr>
        <w:t xml:space="preserve">human wildlife conflict </w:t>
      </w:r>
      <w:r w:rsidRPr="00D02E5D">
        <w:rPr>
          <w:rFonts w:ascii="Calibri" w:hAnsi="Calibri" w:cs="Calibri"/>
          <w:sz w:val="20"/>
          <w:szCs w:val="20"/>
        </w:rPr>
        <w:t xml:space="preserve">experienced in parts of the target area. This especially refers to elephant corridors and hippos along the river. </w:t>
      </w:r>
    </w:p>
    <w:p w14:paraId="3BA03DEE" w14:textId="13E902E7" w:rsidR="008A3683" w:rsidRPr="00D02E5D" w:rsidRDefault="00C84A7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to provide for well</w:t>
      </w:r>
      <w:r w:rsidR="00A80D93">
        <w:rPr>
          <w:rFonts w:ascii="Calibri" w:hAnsi="Calibri" w:cs="Calibri"/>
          <w:sz w:val="20"/>
          <w:szCs w:val="20"/>
        </w:rPr>
        <w:t>-</w:t>
      </w:r>
      <w:r w:rsidRPr="00D02E5D">
        <w:rPr>
          <w:rFonts w:ascii="Calibri" w:hAnsi="Calibri" w:cs="Calibri"/>
          <w:sz w:val="20"/>
          <w:szCs w:val="20"/>
        </w:rPr>
        <w:t xml:space="preserve">trained and committed environmental and Climate Change awareness officers </w:t>
      </w:r>
      <w:r w:rsidR="008711D9" w:rsidRPr="00D02E5D">
        <w:rPr>
          <w:rFonts w:ascii="Calibri" w:hAnsi="Calibri" w:cs="Calibri"/>
          <w:sz w:val="20"/>
          <w:szCs w:val="20"/>
        </w:rPr>
        <w:t xml:space="preserve"> </w:t>
      </w:r>
    </w:p>
    <w:p w14:paraId="4D85B309" w14:textId="77777777" w:rsidR="008A3683" w:rsidRPr="00D02E5D" w:rsidRDefault="008A3683" w:rsidP="0062635B">
      <w:pPr>
        <w:spacing w:after="60" w:line="240" w:lineRule="auto"/>
        <w:jc w:val="both"/>
        <w:rPr>
          <w:rFonts w:ascii="Calibri" w:hAnsi="Calibri" w:cs="Calibri"/>
          <w:sz w:val="20"/>
          <w:szCs w:val="20"/>
        </w:rPr>
      </w:pPr>
    </w:p>
    <w:p w14:paraId="20640B3F" w14:textId="22AD36B9" w:rsidR="008A3683" w:rsidRPr="00D02E5D" w:rsidRDefault="008A3683" w:rsidP="0062635B">
      <w:pPr>
        <w:spacing w:after="60" w:line="240" w:lineRule="auto"/>
        <w:jc w:val="both"/>
        <w:rPr>
          <w:rFonts w:ascii="Calibri" w:hAnsi="Calibri" w:cs="Calibri"/>
          <w:sz w:val="20"/>
          <w:szCs w:val="20"/>
          <w:u w:val="single"/>
        </w:rPr>
      </w:pPr>
      <w:r w:rsidRPr="00D02E5D">
        <w:rPr>
          <w:rFonts w:ascii="Calibri" w:hAnsi="Calibri" w:cs="Calibri"/>
          <w:sz w:val="20"/>
          <w:szCs w:val="20"/>
          <w:u w:val="single"/>
        </w:rPr>
        <w:t>M</w:t>
      </w:r>
      <w:r w:rsidR="001860F2" w:rsidRPr="00D02E5D">
        <w:rPr>
          <w:rFonts w:ascii="Calibri" w:hAnsi="Calibri" w:cs="Calibri"/>
          <w:sz w:val="20"/>
          <w:szCs w:val="20"/>
          <w:u w:val="single"/>
        </w:rPr>
        <w:t>inistry of Agriculture, Water and Land Reform</w:t>
      </w:r>
      <w:r w:rsidRPr="00D02E5D">
        <w:rPr>
          <w:rFonts w:ascii="Calibri" w:hAnsi="Calibri" w:cs="Calibri"/>
          <w:sz w:val="20"/>
          <w:szCs w:val="20"/>
          <w:u w:val="single"/>
        </w:rPr>
        <w:t xml:space="preserve">: </w:t>
      </w:r>
    </w:p>
    <w:p w14:paraId="6EF9209B" w14:textId="2628801B" w:rsidR="00396657" w:rsidRPr="00D02E5D" w:rsidRDefault="00DC6D7C"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Agricultural Production, Extension &amp; Engineering Services </w:t>
      </w:r>
      <w:r w:rsidR="004A6E33" w:rsidRPr="00D02E5D">
        <w:rPr>
          <w:rFonts w:ascii="Calibri" w:hAnsi="Calibri" w:cs="Calibri"/>
          <w:sz w:val="20"/>
          <w:szCs w:val="20"/>
        </w:rPr>
        <w:t>(</w:t>
      </w:r>
      <w:r w:rsidR="00396657" w:rsidRPr="00D02E5D">
        <w:rPr>
          <w:rFonts w:ascii="Calibri" w:hAnsi="Calibri" w:cs="Calibri"/>
          <w:sz w:val="20"/>
          <w:szCs w:val="20"/>
        </w:rPr>
        <w:t>DAPEES</w:t>
      </w:r>
      <w:r w:rsidR="004A6E33" w:rsidRPr="00D02E5D">
        <w:rPr>
          <w:rFonts w:ascii="Calibri" w:hAnsi="Calibri" w:cs="Calibri"/>
          <w:sz w:val="20"/>
          <w:szCs w:val="20"/>
        </w:rPr>
        <w:t>)</w:t>
      </w:r>
      <w:r w:rsidR="00396657" w:rsidRPr="00D02E5D">
        <w:rPr>
          <w:rFonts w:ascii="Calibri" w:hAnsi="Calibri" w:cs="Calibri"/>
          <w:sz w:val="20"/>
          <w:szCs w:val="20"/>
        </w:rPr>
        <w:t xml:space="preserve"> </w:t>
      </w:r>
      <w:r w:rsidR="001860F2" w:rsidRPr="00D02E5D">
        <w:rPr>
          <w:rFonts w:ascii="Calibri" w:hAnsi="Calibri" w:cs="Calibri"/>
          <w:sz w:val="20"/>
          <w:szCs w:val="20"/>
        </w:rPr>
        <w:t xml:space="preserve">is regarded as the most critical and important partner with the actual implementation of the programme </w:t>
      </w:r>
    </w:p>
    <w:p w14:paraId="6CF47421" w14:textId="477B1E55" w:rsidR="001860F2" w:rsidRPr="00D02E5D" w:rsidRDefault="001860F2"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Roles and responsibilities of DAPEES should strongly focus on: </w:t>
      </w:r>
    </w:p>
    <w:p w14:paraId="59477AD8" w14:textId="365CE8A1" w:rsidR="001860F2" w:rsidRPr="00D02E5D" w:rsidRDefault="001860F2" w:rsidP="0062635B">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Supply of suitable seeds, and this in a timely manner (need to attend to seed stocks) </w:t>
      </w:r>
    </w:p>
    <w:p w14:paraId="25552E8C" w14:textId="362B1E12" w:rsidR="001860F2" w:rsidRPr="00D02E5D" w:rsidRDefault="001860F2" w:rsidP="0062635B">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Offer timely and sufficient ploughing (field cultivation) services with appropriate equipment and sufficient tractors in working conditions. This also required working in shifts and pay overtime to tractor operators</w:t>
      </w:r>
    </w:p>
    <w:p w14:paraId="2F2D796C" w14:textId="1A4CA3C3" w:rsidR="001860F2" w:rsidRPr="00D02E5D" w:rsidRDefault="001860F2" w:rsidP="0062635B">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To capacitate (train/teach), advise, mentor and coach farmers during critical time of production</w:t>
      </w:r>
    </w:p>
    <w:p w14:paraId="22A1DC1C" w14:textId="51ABF86E" w:rsidR="001860F2" w:rsidRPr="00D02E5D" w:rsidRDefault="001860F2" w:rsidP="0062635B">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To communicate season</w:t>
      </w:r>
      <w:r w:rsidR="00A80D93">
        <w:rPr>
          <w:rFonts w:ascii="Calibri" w:hAnsi="Calibri" w:cs="Calibri"/>
          <w:sz w:val="20"/>
          <w:szCs w:val="20"/>
        </w:rPr>
        <w:t>al</w:t>
      </w:r>
      <w:r w:rsidRPr="00D02E5D">
        <w:rPr>
          <w:rFonts w:ascii="Calibri" w:hAnsi="Calibri" w:cs="Calibri"/>
          <w:sz w:val="20"/>
          <w:szCs w:val="20"/>
        </w:rPr>
        <w:t xml:space="preserve"> (rainfall) projections to farmers and give related advice </w:t>
      </w:r>
    </w:p>
    <w:p w14:paraId="4FBE4F0F" w14:textId="77777777" w:rsidR="001860F2" w:rsidRPr="00D02E5D" w:rsidRDefault="001860F2" w:rsidP="0062635B">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To sensitise on climate change matters through awareness creation in close cooperation with other similar interventions </w:t>
      </w:r>
    </w:p>
    <w:p w14:paraId="70DA56BD" w14:textId="77777777" w:rsidR="001860F2" w:rsidRPr="00D02E5D" w:rsidRDefault="001860F2" w:rsidP="0062635B">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To mobilise farmers as required </w:t>
      </w:r>
    </w:p>
    <w:p w14:paraId="12FD57F6" w14:textId="5668A686" w:rsidR="001860F2" w:rsidRPr="00D02E5D" w:rsidRDefault="001860F2"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lastRenderedPageBreak/>
        <w:t xml:space="preserve">It was clearly mentioned that the respective Government Ministry need to allocate the appropriate budget for this purpose </w:t>
      </w:r>
    </w:p>
    <w:p w14:paraId="07C9369A" w14:textId="5434C468" w:rsidR="001860F2" w:rsidRPr="00D02E5D" w:rsidRDefault="00743275"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I addition, it was suggested that DAPPEES expands their extension services at school level; this includes sharing relevant information on agricultural production with learners, assists with agricultural projects at school level and provide schools with same services as applies to farmers. </w:t>
      </w:r>
    </w:p>
    <w:p w14:paraId="246CBCD1" w14:textId="4652D746" w:rsidR="00E031A8" w:rsidRPr="00D02E5D" w:rsidRDefault="00743275"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Concern </w:t>
      </w:r>
      <w:r w:rsidR="002B41CC" w:rsidRPr="00D02E5D">
        <w:rPr>
          <w:rFonts w:ascii="Calibri" w:hAnsi="Calibri" w:cs="Calibri"/>
          <w:sz w:val="20"/>
          <w:szCs w:val="20"/>
        </w:rPr>
        <w:t xml:space="preserve">was expressed </w:t>
      </w:r>
      <w:r w:rsidRPr="00D02E5D">
        <w:rPr>
          <w:rFonts w:ascii="Calibri" w:hAnsi="Calibri" w:cs="Calibri"/>
          <w:sz w:val="20"/>
          <w:szCs w:val="20"/>
        </w:rPr>
        <w:t>with the current expertise as well as attitude</w:t>
      </w:r>
      <w:r w:rsidR="002B41CC" w:rsidRPr="00D02E5D">
        <w:rPr>
          <w:rFonts w:ascii="Calibri" w:hAnsi="Calibri" w:cs="Calibri"/>
          <w:sz w:val="20"/>
          <w:szCs w:val="20"/>
        </w:rPr>
        <w:t xml:space="preserve"> and motivation of extension personnel. Budget restriction were although acknowledged. One respondent indicated that extension capacities for dryland cropping are ‘high’, for horticulture ‘moderate’ and for livestock ‘low’. It was suggested to give attention to these shortcomings. </w:t>
      </w:r>
    </w:p>
    <w:p w14:paraId="2D508C15" w14:textId="362A3B29" w:rsidR="002B41CC" w:rsidRPr="00D02E5D" w:rsidRDefault="002B41CC"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The number of farmers benefitting from existing extension services should be increased by developing and implementing appropriate strategies. </w:t>
      </w:r>
    </w:p>
    <w:p w14:paraId="4FE42AD1" w14:textId="77777777" w:rsidR="004A6E33" w:rsidRPr="00D02E5D" w:rsidRDefault="004A6E3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S</w:t>
      </w:r>
      <w:r w:rsidR="00FC2398" w:rsidRPr="00D02E5D">
        <w:rPr>
          <w:rFonts w:ascii="Calibri" w:hAnsi="Calibri" w:cs="Calibri"/>
          <w:sz w:val="20"/>
          <w:szCs w:val="20"/>
        </w:rPr>
        <w:t xml:space="preserve">trengthening Regional and National Fora Coordination </w:t>
      </w:r>
      <w:r w:rsidRPr="00D02E5D">
        <w:rPr>
          <w:rFonts w:ascii="Calibri" w:hAnsi="Calibri" w:cs="Calibri"/>
          <w:sz w:val="20"/>
          <w:szCs w:val="20"/>
        </w:rPr>
        <w:t>with</w:t>
      </w:r>
      <w:r w:rsidR="00FC2398" w:rsidRPr="00D02E5D">
        <w:rPr>
          <w:rFonts w:ascii="Calibri" w:hAnsi="Calibri" w:cs="Calibri"/>
          <w:sz w:val="20"/>
          <w:szCs w:val="20"/>
        </w:rPr>
        <w:t xml:space="preserve"> linkages by DAPP is critical</w:t>
      </w:r>
      <w:r w:rsidRPr="00D02E5D">
        <w:rPr>
          <w:rFonts w:ascii="Calibri" w:hAnsi="Calibri" w:cs="Calibri"/>
          <w:sz w:val="20"/>
          <w:szCs w:val="20"/>
        </w:rPr>
        <w:t xml:space="preserve">. </w:t>
      </w:r>
    </w:p>
    <w:p w14:paraId="656F8BBC" w14:textId="77777777" w:rsidR="00FC2398" w:rsidRPr="00D02E5D" w:rsidRDefault="00FC2398" w:rsidP="0062635B">
      <w:pPr>
        <w:spacing w:after="60" w:line="240" w:lineRule="auto"/>
        <w:jc w:val="both"/>
        <w:rPr>
          <w:rFonts w:ascii="Calibri" w:hAnsi="Calibri" w:cs="Calibri"/>
          <w:sz w:val="20"/>
          <w:szCs w:val="20"/>
          <w:highlight w:val="yellow"/>
        </w:rPr>
      </w:pPr>
    </w:p>
    <w:p w14:paraId="2D05E0C2" w14:textId="1BCD52AA" w:rsidR="008A3683" w:rsidRPr="00D02E5D" w:rsidRDefault="008A3683" w:rsidP="0062635B">
      <w:pPr>
        <w:spacing w:after="60" w:line="240" w:lineRule="auto"/>
        <w:jc w:val="both"/>
        <w:rPr>
          <w:rFonts w:ascii="Calibri" w:hAnsi="Calibri" w:cs="Calibri"/>
          <w:sz w:val="20"/>
          <w:szCs w:val="20"/>
          <w:u w:val="single"/>
        </w:rPr>
      </w:pPr>
      <w:r w:rsidRPr="00D02E5D">
        <w:rPr>
          <w:rFonts w:ascii="Calibri" w:hAnsi="Calibri" w:cs="Calibri"/>
          <w:sz w:val="20"/>
          <w:szCs w:val="20"/>
          <w:u w:val="single"/>
        </w:rPr>
        <w:t>M</w:t>
      </w:r>
      <w:r w:rsidR="002B41CC" w:rsidRPr="00D02E5D">
        <w:rPr>
          <w:rFonts w:ascii="Calibri" w:hAnsi="Calibri" w:cs="Calibri"/>
          <w:sz w:val="20"/>
          <w:szCs w:val="20"/>
          <w:u w:val="single"/>
        </w:rPr>
        <w:t>inistry of Urban and Rural Development – with special reference to Regional Governments</w:t>
      </w:r>
      <w:r w:rsidRPr="00D02E5D">
        <w:rPr>
          <w:rFonts w:ascii="Calibri" w:hAnsi="Calibri" w:cs="Calibri"/>
          <w:sz w:val="20"/>
          <w:szCs w:val="20"/>
          <w:u w:val="single"/>
        </w:rPr>
        <w:t>:</w:t>
      </w:r>
    </w:p>
    <w:p w14:paraId="2F97BFDD" w14:textId="74E24562" w:rsidR="00A43341" w:rsidRPr="00D02E5D" w:rsidRDefault="00A43341"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The active inclusion or senior representatives from the Governor’s offices is critical for the successful implementation of the project as they directly report to the office of the president and thus can lobby for the needed support at ministerial level. In addition, they are regarded as the political custodians and thus have valuable authority. </w:t>
      </w:r>
    </w:p>
    <w:p w14:paraId="3501A932" w14:textId="6AAC53B0" w:rsidR="00A43341" w:rsidRPr="00D02E5D" w:rsidRDefault="00A43341"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Equally, should senior representatives from the Governor’s offices actively serve on the steering committee and be well informed on progress of project implementation, including successes and challenges. </w:t>
      </w:r>
    </w:p>
    <w:p w14:paraId="383A017E" w14:textId="4D66724C" w:rsidR="00A43341" w:rsidRPr="00D02E5D" w:rsidRDefault="00A43341"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The regional government</w:t>
      </w:r>
      <w:r w:rsidR="00A80D93">
        <w:rPr>
          <w:rFonts w:ascii="Calibri" w:hAnsi="Calibri" w:cs="Calibri"/>
          <w:sz w:val="20"/>
          <w:szCs w:val="20"/>
        </w:rPr>
        <w:t>s</w:t>
      </w:r>
      <w:r w:rsidRPr="00D02E5D">
        <w:rPr>
          <w:rFonts w:ascii="Calibri" w:hAnsi="Calibri" w:cs="Calibri"/>
          <w:sz w:val="20"/>
          <w:szCs w:val="20"/>
        </w:rPr>
        <w:t xml:space="preserve"> are advised to include project related development needs in support of the project in the annual budget (to make additional funding available) </w:t>
      </w:r>
    </w:p>
    <w:p w14:paraId="1A7435AE" w14:textId="7A28F6FD" w:rsidR="00A43341" w:rsidRPr="00D02E5D" w:rsidRDefault="00A43341"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The role regional governments can play in mobilising and supporting the coherence and consistency of groups, as well as the link between community stakeholders and government ministries is well acknowledged</w:t>
      </w:r>
    </w:p>
    <w:p w14:paraId="61679FB5" w14:textId="731F138E" w:rsidR="00A43341" w:rsidRPr="00D02E5D" w:rsidRDefault="00AB78E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With regards to the Green Schools Programme (Environmental Education Clubs) the Governor’s office should: </w:t>
      </w:r>
    </w:p>
    <w:p w14:paraId="0A3E31B7" w14:textId="12AFD9B7" w:rsidR="00AB78E3" w:rsidRPr="00D02E5D" w:rsidRDefault="00AB78E3" w:rsidP="00FF4203">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Actively motivate and (financially) support EECs at school level – and maintain an open-door approach for drivers of this initiative (including MEFT and teachers)  </w:t>
      </w:r>
    </w:p>
    <w:p w14:paraId="7F3FFA0C" w14:textId="6D212624" w:rsidR="00AB78E3" w:rsidRPr="00D02E5D" w:rsidRDefault="00AB78E3" w:rsidP="00FF4203">
      <w:pPr>
        <w:pStyle w:val="ListParagraph"/>
        <w:numPr>
          <w:ilvl w:val="1"/>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Motivate learner-teacher-parent involvement and commitment and the active involvement and support of the Ministry of Education, especially with regard to formalising environmental and agricultural learning </w:t>
      </w:r>
    </w:p>
    <w:p w14:paraId="3FEB03F8" w14:textId="2BBCBB38" w:rsidR="00AB78E3" w:rsidRPr="00D02E5D" w:rsidRDefault="00AB78E3"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As a </w:t>
      </w:r>
      <w:proofErr w:type="spellStart"/>
      <w:proofErr w:type="gramStart"/>
      <w:r w:rsidRPr="00D02E5D">
        <w:rPr>
          <w:rFonts w:ascii="Calibri" w:hAnsi="Calibri" w:cs="Calibri"/>
          <w:sz w:val="20"/>
          <w:szCs w:val="20"/>
        </w:rPr>
        <w:t>concern</w:t>
      </w:r>
      <w:r w:rsidR="00A80D93">
        <w:rPr>
          <w:rFonts w:ascii="Calibri" w:hAnsi="Calibri" w:cs="Calibri"/>
          <w:sz w:val="20"/>
          <w:szCs w:val="20"/>
        </w:rPr>
        <w:t>,</w:t>
      </w:r>
      <w:r w:rsidRPr="00D02E5D">
        <w:rPr>
          <w:rFonts w:ascii="Calibri" w:hAnsi="Calibri" w:cs="Calibri"/>
          <w:sz w:val="20"/>
          <w:szCs w:val="20"/>
        </w:rPr>
        <w:t>potential</w:t>
      </w:r>
      <w:proofErr w:type="spellEnd"/>
      <w:proofErr w:type="gramEnd"/>
      <w:r w:rsidRPr="00D02E5D">
        <w:rPr>
          <w:rFonts w:ascii="Calibri" w:hAnsi="Calibri" w:cs="Calibri"/>
          <w:sz w:val="20"/>
          <w:szCs w:val="20"/>
        </w:rPr>
        <w:t xml:space="preserve"> self-interest of Regional Government </w:t>
      </w:r>
      <w:r w:rsidR="00A80D93">
        <w:rPr>
          <w:rFonts w:ascii="Calibri" w:hAnsi="Calibri" w:cs="Calibri"/>
          <w:sz w:val="20"/>
          <w:szCs w:val="20"/>
        </w:rPr>
        <w:t>o</w:t>
      </w:r>
      <w:r w:rsidRPr="00D02E5D">
        <w:rPr>
          <w:rFonts w:ascii="Calibri" w:hAnsi="Calibri" w:cs="Calibri"/>
          <w:sz w:val="20"/>
          <w:szCs w:val="20"/>
        </w:rPr>
        <w:t>ffice bearers was mention</w:t>
      </w:r>
      <w:r w:rsidR="00A80D93">
        <w:rPr>
          <w:rFonts w:ascii="Calibri" w:hAnsi="Calibri" w:cs="Calibri"/>
          <w:sz w:val="20"/>
          <w:szCs w:val="20"/>
        </w:rPr>
        <w:t>ed</w:t>
      </w:r>
      <w:r w:rsidRPr="00D02E5D">
        <w:rPr>
          <w:rFonts w:ascii="Calibri" w:hAnsi="Calibri" w:cs="Calibri"/>
          <w:sz w:val="20"/>
          <w:szCs w:val="20"/>
        </w:rPr>
        <w:t xml:space="preserve">, with special reference by giving preferential treatment to extended family members and personal rewards. </w:t>
      </w:r>
    </w:p>
    <w:p w14:paraId="56FA1F44" w14:textId="77777777" w:rsidR="00D17FB6" w:rsidRPr="00D02E5D" w:rsidRDefault="00D17FB6" w:rsidP="0062635B">
      <w:pPr>
        <w:pStyle w:val="ListParagraph"/>
        <w:spacing w:after="60" w:line="240" w:lineRule="auto"/>
        <w:jc w:val="both"/>
        <w:rPr>
          <w:rFonts w:ascii="Calibri" w:hAnsi="Calibri" w:cs="Calibri"/>
          <w:sz w:val="20"/>
          <w:szCs w:val="20"/>
        </w:rPr>
      </w:pPr>
    </w:p>
    <w:p w14:paraId="1B0D81B3" w14:textId="548E4B71" w:rsidR="00E25D59" w:rsidRPr="00D02E5D" w:rsidRDefault="008A3683" w:rsidP="0062635B">
      <w:pPr>
        <w:spacing w:after="60" w:line="240" w:lineRule="auto"/>
        <w:jc w:val="both"/>
        <w:rPr>
          <w:rFonts w:ascii="Calibri" w:hAnsi="Calibri" w:cs="Calibri"/>
          <w:sz w:val="20"/>
          <w:szCs w:val="20"/>
          <w:u w:val="single"/>
        </w:rPr>
      </w:pPr>
      <w:r w:rsidRPr="00D02E5D">
        <w:rPr>
          <w:rFonts w:ascii="Calibri" w:hAnsi="Calibri" w:cs="Calibri"/>
          <w:sz w:val="20"/>
          <w:szCs w:val="20"/>
          <w:u w:val="single"/>
        </w:rPr>
        <w:t>M</w:t>
      </w:r>
      <w:r w:rsidR="00AB78E3" w:rsidRPr="00D02E5D">
        <w:rPr>
          <w:rFonts w:ascii="Calibri" w:hAnsi="Calibri" w:cs="Calibri"/>
          <w:sz w:val="20"/>
          <w:szCs w:val="20"/>
          <w:u w:val="single"/>
        </w:rPr>
        <w:t>inistry of Sport</w:t>
      </w:r>
      <w:r w:rsidR="00E25D59" w:rsidRPr="00D02E5D">
        <w:rPr>
          <w:rFonts w:ascii="Calibri" w:hAnsi="Calibri" w:cs="Calibri"/>
          <w:sz w:val="20"/>
          <w:szCs w:val="20"/>
          <w:u w:val="single"/>
        </w:rPr>
        <w:t xml:space="preserve">, Youth and National Services – with special reference to National Youth Services (NYS) </w:t>
      </w:r>
    </w:p>
    <w:p w14:paraId="509A23A7" w14:textId="72CD71DA" w:rsidR="006F45C2" w:rsidRPr="00D02E5D" w:rsidRDefault="006F45C2" w:rsidP="0062635B">
      <w:pPr>
        <w:pStyle w:val="ListParagraph"/>
        <w:numPr>
          <w:ilvl w:val="0"/>
          <w:numId w:val="41"/>
        </w:numPr>
        <w:spacing w:after="60" w:line="240" w:lineRule="auto"/>
        <w:jc w:val="both"/>
        <w:rPr>
          <w:rFonts w:ascii="Calibri" w:hAnsi="Calibri" w:cs="Calibri"/>
          <w:sz w:val="20"/>
          <w:szCs w:val="20"/>
        </w:rPr>
      </w:pPr>
      <w:r w:rsidRPr="00D02E5D">
        <w:rPr>
          <w:rFonts w:ascii="Calibri" w:hAnsi="Calibri" w:cs="Calibri"/>
          <w:sz w:val="20"/>
          <w:szCs w:val="20"/>
        </w:rPr>
        <w:t xml:space="preserve">Focus on actively involving the youth in agriculture-based initiatives as this provides the only viable means of maintenance and income generation through self-employment </w:t>
      </w:r>
    </w:p>
    <w:p w14:paraId="5247E903" w14:textId="360C392D" w:rsidR="006F45C2" w:rsidRPr="00D02E5D" w:rsidRDefault="006F45C2" w:rsidP="0062635B">
      <w:pPr>
        <w:pStyle w:val="ListParagraph"/>
        <w:numPr>
          <w:ilvl w:val="0"/>
          <w:numId w:val="41"/>
        </w:numPr>
        <w:spacing w:after="60" w:line="240" w:lineRule="auto"/>
        <w:jc w:val="both"/>
        <w:rPr>
          <w:rFonts w:ascii="Calibri" w:hAnsi="Calibri" w:cs="Calibri"/>
          <w:sz w:val="20"/>
          <w:szCs w:val="20"/>
        </w:rPr>
      </w:pPr>
      <w:r w:rsidRPr="00D02E5D">
        <w:rPr>
          <w:rFonts w:ascii="Calibri" w:hAnsi="Calibri" w:cs="Calibri"/>
          <w:sz w:val="20"/>
          <w:szCs w:val="20"/>
        </w:rPr>
        <w:t xml:space="preserve">Closely cooperate with the Ministry of Education, especially with regard to school leavers in order to incorporate them in a supportive and developing structure (thus facilitation the transition from learners to youth) </w:t>
      </w:r>
    </w:p>
    <w:p w14:paraId="0DFA39EF" w14:textId="4E4989A6" w:rsidR="006F45C2" w:rsidRPr="00D02E5D" w:rsidRDefault="006F45C2" w:rsidP="0062635B">
      <w:pPr>
        <w:pStyle w:val="ListParagraph"/>
        <w:numPr>
          <w:ilvl w:val="0"/>
          <w:numId w:val="41"/>
        </w:numPr>
        <w:spacing w:after="60" w:line="240" w:lineRule="auto"/>
        <w:jc w:val="both"/>
        <w:rPr>
          <w:rFonts w:ascii="Calibri" w:hAnsi="Calibri" w:cs="Calibri"/>
          <w:sz w:val="20"/>
          <w:szCs w:val="20"/>
        </w:rPr>
      </w:pPr>
      <w:r w:rsidRPr="00D02E5D">
        <w:rPr>
          <w:rFonts w:ascii="Calibri" w:hAnsi="Calibri" w:cs="Calibri"/>
          <w:sz w:val="20"/>
          <w:szCs w:val="20"/>
        </w:rPr>
        <w:t xml:space="preserve">Incorporate Climate Change resilience and adaptation in all youth programmes </w:t>
      </w:r>
    </w:p>
    <w:p w14:paraId="763277CC" w14:textId="79D087C7" w:rsidR="006F45C2" w:rsidRPr="00D02E5D" w:rsidRDefault="006F45C2" w:rsidP="0062635B">
      <w:pPr>
        <w:pStyle w:val="ListParagraph"/>
        <w:numPr>
          <w:ilvl w:val="0"/>
          <w:numId w:val="41"/>
        </w:numPr>
        <w:spacing w:after="60" w:line="240" w:lineRule="auto"/>
        <w:jc w:val="both"/>
        <w:rPr>
          <w:rFonts w:ascii="Calibri" w:hAnsi="Calibri" w:cs="Calibri"/>
          <w:sz w:val="20"/>
          <w:szCs w:val="20"/>
        </w:rPr>
      </w:pPr>
      <w:r w:rsidRPr="00D02E5D">
        <w:rPr>
          <w:rFonts w:ascii="Calibri" w:hAnsi="Calibri" w:cs="Calibri"/>
          <w:sz w:val="20"/>
          <w:szCs w:val="20"/>
        </w:rPr>
        <w:t>The NYC operates agricultural vocational training centres and their graduates should be actively included in the programme, either grooming them as farmers or accommodating them as resource people for the project. This was repeatedly mentioned as a critical component</w:t>
      </w:r>
    </w:p>
    <w:p w14:paraId="4FF5E2F7" w14:textId="16445148" w:rsidR="006F45C2" w:rsidRPr="00D02E5D" w:rsidRDefault="006F45C2" w:rsidP="0062635B">
      <w:pPr>
        <w:pStyle w:val="ListParagraph"/>
        <w:numPr>
          <w:ilvl w:val="0"/>
          <w:numId w:val="41"/>
        </w:numPr>
        <w:spacing w:after="60" w:line="240" w:lineRule="auto"/>
        <w:jc w:val="both"/>
        <w:rPr>
          <w:rFonts w:ascii="Calibri" w:hAnsi="Calibri" w:cs="Calibri"/>
          <w:sz w:val="20"/>
          <w:szCs w:val="20"/>
        </w:rPr>
      </w:pPr>
      <w:r w:rsidRPr="00D02E5D">
        <w:rPr>
          <w:rFonts w:ascii="Calibri" w:hAnsi="Calibri" w:cs="Calibri"/>
          <w:sz w:val="20"/>
          <w:szCs w:val="20"/>
        </w:rPr>
        <w:t xml:space="preserve">One respondent mentioned that it was the most rewarding experience working with a group of NYS VTC </w:t>
      </w:r>
      <w:r w:rsidR="00A80D93">
        <w:rPr>
          <w:rFonts w:ascii="Calibri" w:hAnsi="Calibri" w:cs="Calibri"/>
          <w:sz w:val="20"/>
          <w:szCs w:val="20"/>
        </w:rPr>
        <w:t xml:space="preserve">students </w:t>
      </w:r>
      <w:r w:rsidRPr="00D02E5D">
        <w:rPr>
          <w:rFonts w:ascii="Calibri" w:hAnsi="Calibri" w:cs="Calibri"/>
          <w:sz w:val="20"/>
          <w:szCs w:val="20"/>
        </w:rPr>
        <w:t xml:space="preserve">due to their discipline, commitment and willingness to learn. </w:t>
      </w:r>
    </w:p>
    <w:p w14:paraId="4A3A0D15" w14:textId="55EEE40A" w:rsidR="006F45C2" w:rsidRPr="00D02E5D" w:rsidRDefault="006F45C2" w:rsidP="0062635B">
      <w:pPr>
        <w:pStyle w:val="ListParagraph"/>
        <w:numPr>
          <w:ilvl w:val="0"/>
          <w:numId w:val="7"/>
        </w:numPr>
        <w:spacing w:after="60" w:line="240" w:lineRule="auto"/>
        <w:jc w:val="both"/>
        <w:rPr>
          <w:rFonts w:ascii="Calibri" w:hAnsi="Calibri" w:cs="Calibri"/>
          <w:sz w:val="20"/>
          <w:szCs w:val="20"/>
        </w:rPr>
      </w:pPr>
      <w:r w:rsidRPr="00D02E5D">
        <w:rPr>
          <w:rFonts w:ascii="Calibri" w:hAnsi="Calibri" w:cs="Calibri"/>
          <w:sz w:val="20"/>
          <w:szCs w:val="20"/>
        </w:rPr>
        <w:t>Sensitise the youth that there are no jobs for all, but that they have the opportunity to become successful food and fodder producer</w:t>
      </w:r>
      <w:r w:rsidR="00A80D93">
        <w:rPr>
          <w:rFonts w:ascii="Calibri" w:hAnsi="Calibri" w:cs="Calibri"/>
          <w:sz w:val="20"/>
          <w:szCs w:val="20"/>
        </w:rPr>
        <w:t>s</w:t>
      </w:r>
      <w:r w:rsidRPr="00D02E5D">
        <w:rPr>
          <w:rFonts w:ascii="Calibri" w:hAnsi="Calibri" w:cs="Calibri"/>
          <w:sz w:val="20"/>
          <w:szCs w:val="20"/>
        </w:rPr>
        <w:t xml:space="preserve"> in the region given the availability of land and water and the active support available, especially through this potential project. </w:t>
      </w:r>
    </w:p>
    <w:p w14:paraId="0F8FE84D" w14:textId="026714D6" w:rsidR="008A3683" w:rsidRPr="00D02E5D" w:rsidRDefault="00A977AE" w:rsidP="0062635B">
      <w:pPr>
        <w:pStyle w:val="ListParagraph"/>
        <w:numPr>
          <w:ilvl w:val="0"/>
          <w:numId w:val="7"/>
        </w:numPr>
        <w:spacing w:after="60" w:line="240" w:lineRule="auto"/>
        <w:jc w:val="both"/>
        <w:rPr>
          <w:rFonts w:ascii="Calibri" w:hAnsi="Calibri" w:cs="Calibri"/>
          <w:sz w:val="20"/>
          <w:szCs w:val="20"/>
        </w:rPr>
      </w:pPr>
      <w:r w:rsidRPr="00D02E5D">
        <w:rPr>
          <w:rFonts w:ascii="Calibri" w:hAnsi="Calibri" w:cs="Calibri"/>
          <w:sz w:val="20"/>
          <w:szCs w:val="20"/>
        </w:rPr>
        <w:lastRenderedPageBreak/>
        <w:t>On a critical not it was mentioned that the youth is averse of hard labour and working long hours in the sun as required for dryland cropping; and the other side they have prove</w:t>
      </w:r>
      <w:r w:rsidR="00A80D93">
        <w:rPr>
          <w:rFonts w:ascii="Calibri" w:hAnsi="Calibri" w:cs="Calibri"/>
          <w:sz w:val="20"/>
          <w:szCs w:val="20"/>
        </w:rPr>
        <w:t>n</w:t>
      </w:r>
      <w:r w:rsidRPr="00D02E5D">
        <w:rPr>
          <w:rFonts w:ascii="Calibri" w:hAnsi="Calibri" w:cs="Calibri"/>
          <w:sz w:val="20"/>
          <w:szCs w:val="20"/>
        </w:rPr>
        <w:t xml:space="preserve"> to be much more effective with horticulture production. </w:t>
      </w:r>
    </w:p>
    <w:p w14:paraId="3E3328B8" w14:textId="77777777" w:rsidR="00A01BE5" w:rsidRPr="00D02E5D" w:rsidRDefault="00A01BE5" w:rsidP="0062635B">
      <w:pPr>
        <w:spacing w:after="60" w:line="240" w:lineRule="auto"/>
        <w:jc w:val="both"/>
        <w:rPr>
          <w:rFonts w:ascii="Calibri" w:hAnsi="Calibri" w:cs="Calibri"/>
          <w:sz w:val="20"/>
          <w:szCs w:val="20"/>
        </w:rPr>
      </w:pPr>
    </w:p>
    <w:p w14:paraId="24D4D922" w14:textId="7D88F86B" w:rsidR="00A01BE5" w:rsidRPr="00D02E5D" w:rsidRDefault="00A01BE5" w:rsidP="0062635B">
      <w:pPr>
        <w:pStyle w:val="ListParagraph"/>
        <w:numPr>
          <w:ilvl w:val="0"/>
          <w:numId w:val="46"/>
        </w:numPr>
        <w:tabs>
          <w:tab w:val="left" w:pos="708"/>
        </w:tabs>
        <w:suppressAutoHyphens/>
        <w:spacing w:after="60" w:line="240" w:lineRule="auto"/>
        <w:jc w:val="both"/>
        <w:rPr>
          <w:rFonts w:ascii="Calibri" w:hAnsi="Calibri" w:cs="Calibri"/>
          <w:b/>
          <w:bCs/>
          <w:sz w:val="20"/>
          <w:szCs w:val="20"/>
        </w:rPr>
      </w:pPr>
      <w:r w:rsidRPr="00D02E5D">
        <w:rPr>
          <w:rFonts w:ascii="Calibri" w:hAnsi="Calibri" w:cs="Calibri"/>
          <w:b/>
          <w:bCs/>
          <w:sz w:val="20"/>
          <w:szCs w:val="20"/>
        </w:rPr>
        <w:t xml:space="preserve">Advise on critical measures enhancing project sustainability beyond the five-year implementation plan </w:t>
      </w:r>
    </w:p>
    <w:p w14:paraId="7A5ED432" w14:textId="52F01793" w:rsidR="00A977AE" w:rsidRPr="00D02E5D" w:rsidRDefault="00A977AE" w:rsidP="0062635B">
      <w:pPr>
        <w:spacing w:after="60" w:line="240" w:lineRule="auto"/>
        <w:jc w:val="both"/>
        <w:rPr>
          <w:rFonts w:ascii="Calibri" w:hAnsi="Calibri" w:cs="Calibri"/>
          <w:sz w:val="20"/>
          <w:szCs w:val="20"/>
        </w:rPr>
      </w:pPr>
      <w:r w:rsidRPr="00D02E5D">
        <w:rPr>
          <w:rFonts w:ascii="Calibri" w:hAnsi="Calibri" w:cs="Calibri"/>
          <w:sz w:val="20"/>
          <w:szCs w:val="20"/>
        </w:rPr>
        <w:t xml:space="preserve">Respondents were requested to share their opinions on enhancing the sustainability of interventions beyond the scope of the project, and the following points were mentioned. </w:t>
      </w:r>
    </w:p>
    <w:p w14:paraId="3B84A380" w14:textId="4796FFC7" w:rsidR="00A977AE" w:rsidRPr="00D02E5D" w:rsidRDefault="00C4216F"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Community members need to become the drivers of the project and take ownership and pride in it. External project drivers should be strong in the beginning but timely and gradually phase out and </w:t>
      </w:r>
      <w:r w:rsidR="00A80D93">
        <w:rPr>
          <w:rFonts w:ascii="Calibri" w:hAnsi="Calibri" w:cs="Calibri"/>
          <w:sz w:val="20"/>
          <w:szCs w:val="20"/>
        </w:rPr>
        <w:t xml:space="preserve">be </w:t>
      </w:r>
      <w:r w:rsidRPr="00D02E5D">
        <w:rPr>
          <w:rFonts w:ascii="Calibri" w:hAnsi="Calibri" w:cs="Calibri"/>
          <w:sz w:val="20"/>
          <w:szCs w:val="20"/>
        </w:rPr>
        <w:t>substituted by community leaders</w:t>
      </w:r>
    </w:p>
    <w:p w14:paraId="03EBDF47" w14:textId="27167A8F" w:rsidR="00C4216F" w:rsidRPr="00D02E5D" w:rsidRDefault="00C4216F"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The traditional authorities need to become an integral part of all related projects and initiatives and a perception that this is ‘their initiative and success’ needs to be facilitated </w:t>
      </w:r>
    </w:p>
    <w:p w14:paraId="4F5BDDEE" w14:textId="24688EDA" w:rsidR="00C4216F" w:rsidRPr="00D02E5D" w:rsidRDefault="00C4216F"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Each ‘project’ such as POs or WUA </w:t>
      </w:r>
      <w:r w:rsidR="00FB487B" w:rsidRPr="00D02E5D">
        <w:rPr>
          <w:rFonts w:ascii="Calibri" w:hAnsi="Calibri" w:cs="Calibri"/>
          <w:sz w:val="20"/>
          <w:szCs w:val="20"/>
        </w:rPr>
        <w:t xml:space="preserve">should </w:t>
      </w:r>
      <w:r w:rsidRPr="00D02E5D">
        <w:rPr>
          <w:rFonts w:ascii="Calibri" w:hAnsi="Calibri" w:cs="Calibri"/>
          <w:sz w:val="20"/>
          <w:szCs w:val="20"/>
        </w:rPr>
        <w:t xml:space="preserve">be </w:t>
      </w:r>
      <w:r w:rsidR="00FB487B" w:rsidRPr="00D02E5D">
        <w:rPr>
          <w:rFonts w:ascii="Calibri" w:hAnsi="Calibri" w:cs="Calibri"/>
          <w:sz w:val="20"/>
          <w:szCs w:val="20"/>
        </w:rPr>
        <w:t>led</w:t>
      </w:r>
      <w:r w:rsidRPr="00D02E5D">
        <w:rPr>
          <w:rFonts w:ascii="Calibri" w:hAnsi="Calibri" w:cs="Calibri"/>
          <w:sz w:val="20"/>
          <w:szCs w:val="20"/>
        </w:rPr>
        <w:t xml:space="preserve"> by a paid person with management capacity (a manager) </w:t>
      </w:r>
      <w:r w:rsidR="00FB487B" w:rsidRPr="00D02E5D">
        <w:rPr>
          <w:rFonts w:ascii="Calibri" w:hAnsi="Calibri" w:cs="Calibri"/>
          <w:sz w:val="20"/>
          <w:szCs w:val="20"/>
        </w:rPr>
        <w:t xml:space="preserve">to organise and control activities. It is regarded a key priority that a committed person with a defined responsibility (based on a job description) remains in charge. Sources of sustainable funding need to be clarified. </w:t>
      </w:r>
    </w:p>
    <w:p w14:paraId="6582D19A" w14:textId="06DF4B51" w:rsidR="00FB487B" w:rsidRPr="00D02E5D" w:rsidRDefault="00FB487B"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It is advised to work with rather small groups (5-10), especially with those who are really dependent on the project to make ends meet</w:t>
      </w:r>
      <w:r w:rsidR="00646E06" w:rsidRPr="00D02E5D">
        <w:rPr>
          <w:rFonts w:ascii="Calibri" w:hAnsi="Calibri" w:cs="Calibri"/>
          <w:sz w:val="20"/>
          <w:szCs w:val="20"/>
        </w:rPr>
        <w:t xml:space="preserve"> and/or see the potential to make a good living out of it. Thus, there must be a clear and achievable motive or objective. </w:t>
      </w:r>
      <w:r w:rsidRPr="00D02E5D">
        <w:rPr>
          <w:rFonts w:ascii="Calibri" w:hAnsi="Calibri" w:cs="Calibri"/>
          <w:sz w:val="20"/>
          <w:szCs w:val="20"/>
        </w:rPr>
        <w:t xml:space="preserve"> </w:t>
      </w:r>
    </w:p>
    <w:p w14:paraId="786C3752" w14:textId="7B2AE828" w:rsidR="00FB487B" w:rsidRPr="00D02E5D" w:rsidRDefault="00646E06"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The active and committed long-term participation of DAPEES is critical with continued support of farmers addressing diverse and situational needs. </w:t>
      </w:r>
    </w:p>
    <w:p w14:paraId="5AE79F3B" w14:textId="3F591A9F" w:rsidR="00FB487B" w:rsidRPr="00D02E5D" w:rsidRDefault="00646E06"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Progress of </w:t>
      </w:r>
      <w:r w:rsidR="00A80D93">
        <w:rPr>
          <w:rFonts w:ascii="Calibri" w:hAnsi="Calibri" w:cs="Calibri"/>
          <w:sz w:val="20"/>
          <w:szCs w:val="20"/>
        </w:rPr>
        <w:t xml:space="preserve">this </w:t>
      </w:r>
      <w:r w:rsidRPr="00D02E5D">
        <w:rPr>
          <w:rFonts w:ascii="Calibri" w:hAnsi="Calibri" w:cs="Calibri"/>
          <w:sz w:val="20"/>
          <w:szCs w:val="20"/>
        </w:rPr>
        <w:t>initiative need to be observed and recognised. This will be achieved by pointing out comparisons and by visually documenting (aerial and other photos) progress and use this as a means of demonstration</w:t>
      </w:r>
      <w:r w:rsidR="00A80D93">
        <w:rPr>
          <w:rFonts w:ascii="Calibri" w:hAnsi="Calibri" w:cs="Calibri"/>
          <w:sz w:val="20"/>
          <w:szCs w:val="20"/>
        </w:rPr>
        <w:t xml:space="preserve"> and communication</w:t>
      </w:r>
      <w:r w:rsidRPr="00D02E5D">
        <w:rPr>
          <w:rFonts w:ascii="Calibri" w:hAnsi="Calibri" w:cs="Calibri"/>
          <w:sz w:val="20"/>
          <w:szCs w:val="20"/>
        </w:rPr>
        <w:t xml:space="preserve">. Varying weather conditions (rainfall) need to be accounted for. </w:t>
      </w:r>
    </w:p>
    <w:p w14:paraId="3B044101" w14:textId="7794064F" w:rsidR="00646E06" w:rsidRPr="00D02E5D" w:rsidRDefault="00646E06"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 xml:space="preserve">Committed youth groupings are regarded as the most critical component in support of sustainability, whereas the close cooperation with the elderly in this regard is equally important. </w:t>
      </w:r>
    </w:p>
    <w:p w14:paraId="712FDBA2" w14:textId="585F2871" w:rsidR="00FB487B" w:rsidRPr="00D02E5D" w:rsidRDefault="00646E06"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The sustainability for dryland cropping intervention seems to be given, but this might not apply to horticulture due to costly operational and maintenance requirements which might be hampered by lack of money (cash or funding)</w:t>
      </w:r>
    </w:p>
    <w:p w14:paraId="04EF9EF1" w14:textId="65F07EDB" w:rsidR="000402B2" w:rsidRPr="00D02E5D" w:rsidRDefault="00646E06" w:rsidP="0062635B">
      <w:pPr>
        <w:pStyle w:val="ListParagraph"/>
        <w:numPr>
          <w:ilvl w:val="0"/>
          <w:numId w:val="3"/>
        </w:numPr>
        <w:spacing w:after="60" w:line="240" w:lineRule="auto"/>
        <w:jc w:val="both"/>
        <w:rPr>
          <w:rFonts w:ascii="Calibri" w:hAnsi="Calibri" w:cs="Calibri"/>
          <w:sz w:val="20"/>
          <w:szCs w:val="20"/>
        </w:rPr>
      </w:pPr>
      <w:r w:rsidRPr="00D02E5D">
        <w:rPr>
          <w:rFonts w:ascii="Calibri" w:hAnsi="Calibri" w:cs="Calibri"/>
          <w:sz w:val="20"/>
          <w:szCs w:val="20"/>
        </w:rPr>
        <w:t>Land rights and access to lands needs to be secured and documented, especially if infrastructure development applies</w:t>
      </w:r>
    </w:p>
    <w:p w14:paraId="563F8EBB" w14:textId="37422040" w:rsidR="000544FF" w:rsidRPr="00D02E5D" w:rsidRDefault="000544FF" w:rsidP="00D02E5D">
      <w:pPr>
        <w:spacing w:after="60" w:line="240" w:lineRule="auto"/>
        <w:rPr>
          <w:rFonts w:ascii="Calibri" w:hAnsi="Calibri" w:cs="Calibri"/>
          <w:sz w:val="20"/>
          <w:szCs w:val="20"/>
        </w:rPr>
      </w:pPr>
    </w:p>
    <w:p w14:paraId="50082884" w14:textId="6407399A" w:rsidR="000544FF" w:rsidRPr="00D02E5D" w:rsidRDefault="000544FF" w:rsidP="00D02E5D">
      <w:pPr>
        <w:spacing w:after="60" w:line="240" w:lineRule="auto"/>
        <w:rPr>
          <w:rFonts w:ascii="Calibri" w:hAnsi="Calibri" w:cs="Calibri"/>
          <w:sz w:val="20"/>
          <w:szCs w:val="20"/>
        </w:rPr>
      </w:pPr>
    </w:p>
    <w:p w14:paraId="4015772F" w14:textId="559F595B" w:rsidR="00D02E5D" w:rsidRDefault="000544FF" w:rsidP="00D02E5D">
      <w:pPr>
        <w:spacing w:after="60" w:line="240" w:lineRule="auto"/>
        <w:rPr>
          <w:rFonts w:ascii="Calibri" w:hAnsi="Calibri" w:cs="Calibri"/>
          <w:b/>
          <w:bCs/>
          <w:sz w:val="20"/>
          <w:szCs w:val="20"/>
        </w:rPr>
      </w:pPr>
      <w:r w:rsidRPr="00D02E5D">
        <w:rPr>
          <w:rFonts w:ascii="Calibri" w:hAnsi="Calibri" w:cs="Calibri"/>
          <w:b/>
          <w:bCs/>
          <w:sz w:val="20"/>
          <w:szCs w:val="20"/>
        </w:rPr>
        <w:t>Stakeholder</w:t>
      </w:r>
      <w:r w:rsidR="00A80D93">
        <w:rPr>
          <w:rFonts w:ascii="Calibri" w:hAnsi="Calibri" w:cs="Calibri"/>
          <w:b/>
          <w:bCs/>
          <w:sz w:val="20"/>
          <w:szCs w:val="20"/>
        </w:rPr>
        <w:t>s</w:t>
      </w:r>
      <w:r w:rsidRPr="00D02E5D">
        <w:rPr>
          <w:rFonts w:ascii="Calibri" w:hAnsi="Calibri" w:cs="Calibri"/>
          <w:b/>
          <w:bCs/>
          <w:sz w:val="20"/>
          <w:szCs w:val="20"/>
        </w:rPr>
        <w:t xml:space="preserve"> contacted with respect to the validation the ADSWAC Concept Note </w:t>
      </w:r>
    </w:p>
    <w:p w14:paraId="4212E81B" w14:textId="7990B8FB" w:rsidR="000544FF" w:rsidRPr="00D02E5D" w:rsidRDefault="000544FF" w:rsidP="00D02E5D">
      <w:pPr>
        <w:spacing w:after="60" w:line="240" w:lineRule="auto"/>
        <w:rPr>
          <w:rFonts w:ascii="Calibri" w:hAnsi="Calibri" w:cs="Calibri"/>
          <w:b/>
          <w:bCs/>
          <w:sz w:val="20"/>
          <w:szCs w:val="20"/>
        </w:rPr>
      </w:pPr>
      <w:r w:rsidRPr="00D02E5D">
        <w:rPr>
          <w:rFonts w:ascii="Calibri" w:hAnsi="Calibri" w:cs="Calibri"/>
          <w:b/>
          <w:bCs/>
          <w:sz w:val="20"/>
          <w:szCs w:val="20"/>
        </w:rPr>
        <w:t xml:space="preserve">to be submitted to the Adaptation Fund.  </w:t>
      </w:r>
    </w:p>
    <w:tbl>
      <w:tblPr>
        <w:tblStyle w:val="TableGrid"/>
        <w:tblW w:w="9715" w:type="dxa"/>
        <w:tblLook w:val="04A0" w:firstRow="1" w:lastRow="0" w:firstColumn="1" w:lastColumn="0" w:noHBand="0" w:noVBand="1"/>
      </w:tblPr>
      <w:tblGrid>
        <w:gridCol w:w="535"/>
        <w:gridCol w:w="2610"/>
        <w:gridCol w:w="3690"/>
        <w:gridCol w:w="2880"/>
      </w:tblGrid>
      <w:tr w:rsidR="00805F3D" w:rsidRPr="00805F3D" w14:paraId="56E26039" w14:textId="77777777" w:rsidTr="0062635B">
        <w:tc>
          <w:tcPr>
            <w:tcW w:w="535" w:type="dxa"/>
            <w:shd w:val="clear" w:color="auto" w:fill="2F5496" w:themeFill="accent1" w:themeFillShade="BF"/>
            <w:vAlign w:val="center"/>
          </w:tcPr>
          <w:p w14:paraId="6A5F1957" w14:textId="77777777" w:rsidR="000544FF" w:rsidRPr="00805F3D" w:rsidRDefault="000544FF" w:rsidP="0062635B">
            <w:pPr>
              <w:spacing w:after="60"/>
              <w:rPr>
                <w:rFonts w:ascii="Calibri" w:hAnsi="Calibri" w:cs="Calibri"/>
                <w:color w:val="FFFFFF" w:themeColor="background1"/>
                <w:sz w:val="20"/>
                <w:szCs w:val="20"/>
              </w:rPr>
            </w:pPr>
          </w:p>
        </w:tc>
        <w:tc>
          <w:tcPr>
            <w:tcW w:w="2610" w:type="dxa"/>
            <w:shd w:val="clear" w:color="auto" w:fill="2F5496" w:themeFill="accent1" w:themeFillShade="BF"/>
            <w:vAlign w:val="center"/>
          </w:tcPr>
          <w:p w14:paraId="5D5C0E06" w14:textId="77777777" w:rsidR="000544FF" w:rsidRPr="00805F3D" w:rsidRDefault="000544FF" w:rsidP="0062635B">
            <w:pPr>
              <w:spacing w:after="60"/>
              <w:rPr>
                <w:rFonts w:ascii="Calibri" w:hAnsi="Calibri" w:cs="Calibri"/>
                <w:color w:val="FFFFFF" w:themeColor="background1"/>
                <w:sz w:val="20"/>
                <w:szCs w:val="20"/>
              </w:rPr>
            </w:pPr>
            <w:r w:rsidRPr="00805F3D">
              <w:rPr>
                <w:rFonts w:ascii="Calibri" w:hAnsi="Calibri" w:cs="Calibri"/>
                <w:color w:val="FFFFFF" w:themeColor="background1"/>
                <w:sz w:val="20"/>
                <w:szCs w:val="20"/>
              </w:rPr>
              <w:t xml:space="preserve">Organisation </w:t>
            </w:r>
          </w:p>
        </w:tc>
        <w:tc>
          <w:tcPr>
            <w:tcW w:w="3690" w:type="dxa"/>
            <w:shd w:val="clear" w:color="auto" w:fill="2F5496" w:themeFill="accent1" w:themeFillShade="BF"/>
            <w:vAlign w:val="center"/>
          </w:tcPr>
          <w:p w14:paraId="2F92D9D7" w14:textId="77777777" w:rsidR="000544FF" w:rsidRPr="00805F3D" w:rsidRDefault="000544FF" w:rsidP="0062635B">
            <w:pPr>
              <w:spacing w:after="60"/>
              <w:rPr>
                <w:rFonts w:ascii="Calibri" w:hAnsi="Calibri" w:cs="Calibri"/>
                <w:color w:val="FFFFFF" w:themeColor="background1"/>
                <w:sz w:val="20"/>
                <w:szCs w:val="20"/>
              </w:rPr>
            </w:pPr>
            <w:r w:rsidRPr="00805F3D">
              <w:rPr>
                <w:rFonts w:ascii="Calibri" w:hAnsi="Calibri" w:cs="Calibri"/>
                <w:color w:val="FFFFFF" w:themeColor="background1"/>
                <w:sz w:val="20"/>
                <w:szCs w:val="20"/>
              </w:rPr>
              <w:t xml:space="preserve">Person and designation contacted  </w:t>
            </w:r>
          </w:p>
        </w:tc>
        <w:tc>
          <w:tcPr>
            <w:tcW w:w="2880" w:type="dxa"/>
            <w:shd w:val="clear" w:color="auto" w:fill="2F5496" w:themeFill="accent1" w:themeFillShade="BF"/>
            <w:vAlign w:val="center"/>
          </w:tcPr>
          <w:p w14:paraId="2FBBE8E5" w14:textId="77777777" w:rsidR="000544FF" w:rsidRPr="00805F3D" w:rsidRDefault="000544FF" w:rsidP="0062635B">
            <w:pPr>
              <w:spacing w:after="60"/>
              <w:rPr>
                <w:rFonts w:ascii="Calibri" w:hAnsi="Calibri" w:cs="Calibri"/>
                <w:color w:val="FFFFFF" w:themeColor="background1"/>
                <w:sz w:val="20"/>
                <w:szCs w:val="20"/>
              </w:rPr>
            </w:pPr>
            <w:r w:rsidRPr="00805F3D">
              <w:rPr>
                <w:rFonts w:ascii="Calibri" w:hAnsi="Calibri" w:cs="Calibri"/>
                <w:color w:val="FFFFFF" w:themeColor="background1"/>
                <w:sz w:val="20"/>
                <w:szCs w:val="20"/>
              </w:rPr>
              <w:t xml:space="preserve">Details of validation process </w:t>
            </w:r>
          </w:p>
        </w:tc>
      </w:tr>
      <w:tr w:rsidR="000544FF" w:rsidRPr="00D02E5D" w14:paraId="53E110DF" w14:textId="77777777" w:rsidTr="0062635B">
        <w:tc>
          <w:tcPr>
            <w:tcW w:w="535" w:type="dxa"/>
            <w:shd w:val="clear" w:color="auto" w:fill="auto"/>
            <w:vAlign w:val="center"/>
          </w:tcPr>
          <w:p w14:paraId="45924C0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w:t>
            </w:r>
          </w:p>
        </w:tc>
        <w:tc>
          <w:tcPr>
            <w:tcW w:w="2610" w:type="dxa"/>
            <w:shd w:val="clear" w:color="auto" w:fill="auto"/>
            <w:vAlign w:val="center"/>
          </w:tcPr>
          <w:p w14:paraId="187BF39A"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000000"/>
                <w:sz w:val="20"/>
                <w:szCs w:val="20"/>
              </w:rPr>
              <w:t xml:space="preserve">Ministry of Environment, Forestry and Tourism (MEFT) </w:t>
            </w:r>
          </w:p>
        </w:tc>
        <w:tc>
          <w:tcPr>
            <w:tcW w:w="3690" w:type="dxa"/>
            <w:shd w:val="clear" w:color="auto" w:fill="auto"/>
            <w:vAlign w:val="center"/>
          </w:tcPr>
          <w:p w14:paraId="663D17D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Bernadette N. </w:t>
            </w:r>
            <w:proofErr w:type="spellStart"/>
            <w:r w:rsidRPr="00D02E5D">
              <w:rPr>
                <w:rFonts w:ascii="Calibri" w:hAnsi="Calibri" w:cs="Calibri"/>
                <w:sz w:val="20"/>
                <w:szCs w:val="20"/>
              </w:rPr>
              <w:t>Shalumbu-Shivute</w:t>
            </w:r>
            <w:proofErr w:type="spellEnd"/>
          </w:p>
          <w:p w14:paraId="50C9469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Title: </w:t>
            </w:r>
          </w:p>
          <w:p w14:paraId="54A6B9E5" w14:textId="77777777" w:rsidR="000544FF" w:rsidRPr="00D02E5D" w:rsidRDefault="002F71A5" w:rsidP="0062635B">
            <w:pPr>
              <w:spacing w:after="60"/>
              <w:rPr>
                <w:rFonts w:ascii="Calibri" w:hAnsi="Calibri" w:cs="Calibri"/>
                <w:sz w:val="20"/>
                <w:szCs w:val="20"/>
              </w:rPr>
            </w:pPr>
            <w:hyperlink r:id="rId11" w:history="1">
              <w:r w:rsidR="000544FF" w:rsidRPr="00D02E5D">
                <w:rPr>
                  <w:rStyle w:val="Hyperlink"/>
                  <w:rFonts w:ascii="Calibri" w:hAnsi="Calibri" w:cs="Calibri"/>
                  <w:sz w:val="20"/>
                  <w:szCs w:val="20"/>
                </w:rPr>
                <w:t>bn.shalumbu@gmail.com</w:t>
              </w:r>
            </w:hyperlink>
          </w:p>
          <w:p w14:paraId="1B365D43" w14:textId="77777777" w:rsidR="000544FF" w:rsidRPr="00D02E5D" w:rsidRDefault="000544FF" w:rsidP="0062635B">
            <w:pPr>
              <w:spacing w:after="60"/>
              <w:rPr>
                <w:rFonts w:ascii="Calibri" w:hAnsi="Calibri" w:cs="Calibri"/>
                <w:color w:val="000000"/>
                <w:sz w:val="20"/>
                <w:szCs w:val="20"/>
                <w:lang w:val="en-US"/>
              </w:rPr>
            </w:pPr>
            <w:r w:rsidRPr="00D02E5D">
              <w:rPr>
                <w:rFonts w:ascii="Calibri" w:hAnsi="Calibri" w:cs="Calibri"/>
                <w:bCs/>
                <w:sz w:val="20"/>
                <w:szCs w:val="20"/>
              </w:rPr>
              <w:t>0812964043</w:t>
            </w:r>
          </w:p>
          <w:p w14:paraId="0FA4895E" w14:textId="77777777" w:rsidR="000544FF" w:rsidRPr="00D02E5D" w:rsidRDefault="000544FF" w:rsidP="0062635B">
            <w:pPr>
              <w:spacing w:after="60"/>
              <w:rPr>
                <w:rFonts w:ascii="Calibri" w:hAnsi="Calibri" w:cs="Calibri"/>
                <w:sz w:val="20"/>
                <w:szCs w:val="20"/>
              </w:rPr>
            </w:pPr>
          </w:p>
        </w:tc>
        <w:tc>
          <w:tcPr>
            <w:tcW w:w="2880" w:type="dxa"/>
            <w:shd w:val="clear" w:color="auto" w:fill="auto"/>
            <w:vAlign w:val="center"/>
          </w:tcPr>
          <w:p w14:paraId="36368D34"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Studied full Concept Note and </w:t>
            </w:r>
          </w:p>
          <w:p w14:paraId="65D3C44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Submitted comments with question for clarity which were address to her satisfaction. </w:t>
            </w:r>
          </w:p>
          <w:p w14:paraId="081CCC94"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She attends to issuing the endorsement letter </w:t>
            </w:r>
          </w:p>
        </w:tc>
      </w:tr>
      <w:tr w:rsidR="000544FF" w:rsidRPr="00D02E5D" w14:paraId="26D44D15" w14:textId="77777777" w:rsidTr="0062635B">
        <w:tc>
          <w:tcPr>
            <w:tcW w:w="535" w:type="dxa"/>
            <w:shd w:val="clear" w:color="auto" w:fill="auto"/>
            <w:vAlign w:val="center"/>
          </w:tcPr>
          <w:p w14:paraId="7C51234F"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2</w:t>
            </w:r>
          </w:p>
        </w:tc>
        <w:tc>
          <w:tcPr>
            <w:tcW w:w="2610" w:type="dxa"/>
            <w:shd w:val="clear" w:color="auto" w:fill="auto"/>
            <w:vAlign w:val="center"/>
          </w:tcPr>
          <w:p w14:paraId="4FC487E8" w14:textId="77777777" w:rsidR="000544FF" w:rsidRPr="00D02E5D" w:rsidRDefault="000544FF" w:rsidP="0062635B">
            <w:pPr>
              <w:spacing w:after="60"/>
              <w:rPr>
                <w:rFonts w:ascii="Calibri" w:hAnsi="Calibri" w:cs="Calibri"/>
                <w:sz w:val="20"/>
                <w:szCs w:val="20"/>
                <w:shd w:val="clear" w:color="auto" w:fill="FFFFFF"/>
              </w:rPr>
            </w:pPr>
            <w:r w:rsidRPr="00D02E5D">
              <w:rPr>
                <w:rFonts w:ascii="Calibri" w:hAnsi="Calibri" w:cs="Calibri"/>
                <w:color w:val="000000"/>
                <w:sz w:val="20"/>
                <w:szCs w:val="20"/>
              </w:rPr>
              <w:t xml:space="preserve">Ministry of Environment, Forestry and Tourism (MEFT) </w:t>
            </w:r>
            <w:r w:rsidRPr="00D02E5D">
              <w:rPr>
                <w:rFonts w:ascii="Calibri" w:hAnsi="Calibri" w:cs="Calibri"/>
                <w:sz w:val="20"/>
                <w:szCs w:val="20"/>
                <w:shd w:val="clear" w:color="auto" w:fill="FFFFFF"/>
              </w:rPr>
              <w:t>- Division of Environmental Information and Natural Resource Economics (EINRE)</w:t>
            </w:r>
          </w:p>
          <w:p w14:paraId="419EB303"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sz w:val="20"/>
                <w:szCs w:val="20"/>
                <w:shd w:val="clear" w:color="auto" w:fill="FFFFFF"/>
              </w:rPr>
              <w:lastRenderedPageBreak/>
              <w:t xml:space="preserve">Subdivision: Environmental Education and Awareness (ref NEEN and EECs)  </w:t>
            </w:r>
          </w:p>
        </w:tc>
        <w:tc>
          <w:tcPr>
            <w:tcW w:w="3690" w:type="dxa"/>
            <w:shd w:val="clear" w:color="auto" w:fill="auto"/>
            <w:vAlign w:val="center"/>
          </w:tcPr>
          <w:p w14:paraId="00464ADE" w14:textId="77777777" w:rsidR="000544FF" w:rsidRPr="00D02E5D" w:rsidRDefault="000544FF" w:rsidP="0062635B">
            <w:pPr>
              <w:spacing w:after="60"/>
              <w:rPr>
                <w:rFonts w:ascii="Calibri" w:hAnsi="Calibri" w:cs="Calibri"/>
                <w:sz w:val="20"/>
                <w:szCs w:val="20"/>
              </w:rPr>
            </w:pPr>
            <w:proofErr w:type="spellStart"/>
            <w:proofErr w:type="gramStart"/>
            <w:r w:rsidRPr="00D02E5D">
              <w:rPr>
                <w:rFonts w:ascii="Calibri" w:hAnsi="Calibri" w:cs="Calibri"/>
                <w:sz w:val="20"/>
                <w:szCs w:val="20"/>
              </w:rPr>
              <w:lastRenderedPageBreak/>
              <w:t>Ms.Linna</w:t>
            </w:r>
            <w:proofErr w:type="spellEnd"/>
            <w:proofErr w:type="gramEnd"/>
            <w:r w:rsidRPr="00D02E5D">
              <w:rPr>
                <w:rFonts w:ascii="Calibri" w:hAnsi="Calibri" w:cs="Calibri"/>
                <w:sz w:val="20"/>
                <w:szCs w:val="20"/>
              </w:rPr>
              <w:t xml:space="preserve"> </w:t>
            </w:r>
            <w:proofErr w:type="spellStart"/>
            <w:r w:rsidRPr="00D02E5D">
              <w:rPr>
                <w:rFonts w:ascii="Calibri" w:hAnsi="Calibri" w:cs="Calibri"/>
                <w:sz w:val="20"/>
                <w:szCs w:val="20"/>
              </w:rPr>
              <w:t>Nantinda</w:t>
            </w:r>
            <w:proofErr w:type="spellEnd"/>
            <w:r w:rsidRPr="00D02E5D">
              <w:rPr>
                <w:rFonts w:ascii="Calibri" w:hAnsi="Calibri" w:cs="Calibri"/>
                <w:sz w:val="20"/>
                <w:szCs w:val="20"/>
              </w:rPr>
              <w:t xml:space="preserve"> </w:t>
            </w:r>
          </w:p>
          <w:p w14:paraId="23B2D2C9"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 xml:space="preserve">National Coordinator: </w:t>
            </w:r>
          </w:p>
          <w:p w14:paraId="1E4D1BFA"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Namibian Environmental Education Network (NEEN)</w:t>
            </w:r>
          </w:p>
          <w:p w14:paraId="0F36F51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0811491547</w:t>
            </w:r>
          </w:p>
          <w:p w14:paraId="4A65B186" w14:textId="77777777" w:rsidR="000544FF" w:rsidRPr="00D02E5D" w:rsidRDefault="002F71A5" w:rsidP="0062635B">
            <w:pPr>
              <w:spacing w:after="60"/>
              <w:rPr>
                <w:rFonts w:ascii="Calibri" w:hAnsi="Calibri" w:cs="Calibri"/>
                <w:sz w:val="20"/>
                <w:szCs w:val="20"/>
              </w:rPr>
            </w:pPr>
            <w:hyperlink r:id="rId12" w:history="1">
              <w:r w:rsidR="000544FF" w:rsidRPr="00D02E5D">
                <w:rPr>
                  <w:rStyle w:val="Hyperlink"/>
                  <w:rFonts w:ascii="Calibri" w:hAnsi="Calibri" w:cs="Calibri"/>
                  <w:sz w:val="20"/>
                  <w:szCs w:val="20"/>
                </w:rPr>
                <w:t>liinanantinda53@gmail.com</w:t>
              </w:r>
            </w:hyperlink>
          </w:p>
        </w:tc>
        <w:tc>
          <w:tcPr>
            <w:tcW w:w="2880" w:type="dxa"/>
            <w:shd w:val="clear" w:color="auto" w:fill="auto"/>
            <w:vAlign w:val="center"/>
          </w:tcPr>
          <w:p w14:paraId="3A583BAB"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Interview: </w:t>
            </w:r>
          </w:p>
          <w:p w14:paraId="65F5EEB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07 Apr, 16:22, 37min </w:t>
            </w:r>
          </w:p>
        </w:tc>
      </w:tr>
      <w:tr w:rsidR="000544FF" w:rsidRPr="00D02E5D" w14:paraId="1E82BF14" w14:textId="77777777" w:rsidTr="0062635B">
        <w:tc>
          <w:tcPr>
            <w:tcW w:w="535" w:type="dxa"/>
            <w:shd w:val="clear" w:color="auto" w:fill="auto"/>
            <w:vAlign w:val="center"/>
          </w:tcPr>
          <w:p w14:paraId="399DED9B"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3</w:t>
            </w:r>
          </w:p>
        </w:tc>
        <w:tc>
          <w:tcPr>
            <w:tcW w:w="2610" w:type="dxa"/>
            <w:shd w:val="clear" w:color="auto" w:fill="auto"/>
            <w:vAlign w:val="center"/>
          </w:tcPr>
          <w:p w14:paraId="7AB11804"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000000"/>
                <w:sz w:val="20"/>
                <w:szCs w:val="20"/>
              </w:rPr>
              <w:t xml:space="preserve">Ministry of Agriculture, Water and Land Reform (MAWLR) </w:t>
            </w:r>
          </w:p>
        </w:tc>
        <w:tc>
          <w:tcPr>
            <w:tcW w:w="3690" w:type="dxa"/>
            <w:shd w:val="clear" w:color="auto" w:fill="auto"/>
            <w:vAlign w:val="center"/>
          </w:tcPr>
          <w:p w14:paraId="76F340F2"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Ms. Mildred </w:t>
            </w:r>
            <w:proofErr w:type="spellStart"/>
            <w:r w:rsidRPr="00D02E5D">
              <w:rPr>
                <w:rFonts w:ascii="Calibri" w:hAnsi="Calibri" w:cs="Calibri"/>
                <w:sz w:val="20"/>
                <w:szCs w:val="20"/>
              </w:rPr>
              <w:t>Kambinda</w:t>
            </w:r>
            <w:proofErr w:type="spellEnd"/>
            <w:r w:rsidRPr="00D02E5D">
              <w:rPr>
                <w:rFonts w:ascii="Calibri" w:hAnsi="Calibri" w:cs="Calibri"/>
                <w:sz w:val="20"/>
                <w:szCs w:val="20"/>
              </w:rPr>
              <w:t xml:space="preserve"> </w:t>
            </w:r>
          </w:p>
          <w:p w14:paraId="6D0F688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Director DAPEES </w:t>
            </w:r>
          </w:p>
          <w:p w14:paraId="032A743E" w14:textId="77777777" w:rsidR="000544FF" w:rsidRPr="00D02E5D" w:rsidRDefault="000544FF" w:rsidP="0062635B">
            <w:pPr>
              <w:spacing w:after="60"/>
              <w:rPr>
                <w:rStyle w:val="Hyperlink"/>
                <w:rFonts w:ascii="Calibri" w:hAnsi="Calibri" w:cs="Calibri"/>
                <w:sz w:val="20"/>
                <w:szCs w:val="20"/>
              </w:rPr>
            </w:pPr>
            <w:r w:rsidRPr="00D02E5D">
              <w:rPr>
                <w:rFonts w:ascii="Calibri" w:hAnsi="Calibri" w:cs="Calibri"/>
                <w:sz w:val="20"/>
                <w:szCs w:val="20"/>
              </w:rPr>
              <w:t xml:space="preserve">Tel: +264 61 208 7458/7459 Email: </w:t>
            </w:r>
          </w:p>
          <w:p w14:paraId="0EBA169D" w14:textId="77777777" w:rsidR="000544FF" w:rsidRPr="00D02E5D" w:rsidRDefault="002F71A5" w:rsidP="0062635B">
            <w:pPr>
              <w:spacing w:after="60"/>
              <w:rPr>
                <w:rFonts w:ascii="Calibri" w:hAnsi="Calibri" w:cs="Calibri"/>
                <w:sz w:val="20"/>
                <w:szCs w:val="20"/>
              </w:rPr>
            </w:pPr>
            <w:hyperlink r:id="rId13" w:history="1">
              <w:r w:rsidR="000544FF" w:rsidRPr="00D02E5D">
                <w:rPr>
                  <w:rStyle w:val="Hyperlink"/>
                  <w:rFonts w:ascii="Calibri" w:hAnsi="Calibri" w:cs="Calibri"/>
                  <w:sz w:val="20"/>
                  <w:szCs w:val="20"/>
                </w:rPr>
                <w:t>mildredkambinda@gmail.com</w:t>
              </w:r>
            </w:hyperlink>
          </w:p>
        </w:tc>
        <w:tc>
          <w:tcPr>
            <w:tcW w:w="2880" w:type="dxa"/>
            <w:shd w:val="clear" w:color="auto" w:fill="auto"/>
            <w:vAlign w:val="center"/>
          </w:tcPr>
          <w:p w14:paraId="14023F56" w14:textId="5D33DDE2"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Email reply to Bryan, 14 Apr</w:t>
            </w:r>
            <w:r w:rsidR="00A80D93">
              <w:rPr>
                <w:rFonts w:ascii="Calibri" w:hAnsi="Calibri" w:cs="Calibri"/>
                <w:sz w:val="20"/>
                <w:szCs w:val="20"/>
              </w:rPr>
              <w:t>, with a follow up meeting with her and her team on 15 April (11:00 – 12:30)</w:t>
            </w:r>
          </w:p>
          <w:p w14:paraId="3544767F"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 </w:t>
            </w:r>
          </w:p>
        </w:tc>
      </w:tr>
      <w:tr w:rsidR="000544FF" w:rsidRPr="00D02E5D" w14:paraId="58862A4D" w14:textId="77777777" w:rsidTr="0062635B">
        <w:tc>
          <w:tcPr>
            <w:tcW w:w="535" w:type="dxa"/>
            <w:shd w:val="clear" w:color="auto" w:fill="auto"/>
            <w:vAlign w:val="center"/>
          </w:tcPr>
          <w:p w14:paraId="18E92D0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4</w:t>
            </w:r>
          </w:p>
        </w:tc>
        <w:tc>
          <w:tcPr>
            <w:tcW w:w="2610" w:type="dxa"/>
            <w:shd w:val="clear" w:color="auto" w:fill="auto"/>
            <w:vAlign w:val="center"/>
          </w:tcPr>
          <w:p w14:paraId="4471E37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The permanent Okavango River Basin Management (OKACOM)</w:t>
            </w:r>
          </w:p>
        </w:tc>
        <w:tc>
          <w:tcPr>
            <w:tcW w:w="3690" w:type="dxa"/>
            <w:shd w:val="clear" w:color="auto" w:fill="auto"/>
            <w:vAlign w:val="center"/>
          </w:tcPr>
          <w:p w14:paraId="6030890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Ms. Cynthia </w:t>
            </w:r>
            <w:proofErr w:type="spellStart"/>
            <w:r w:rsidRPr="00D02E5D">
              <w:rPr>
                <w:rFonts w:ascii="Calibri" w:hAnsi="Calibri" w:cs="Calibri"/>
                <w:sz w:val="20"/>
                <w:szCs w:val="20"/>
              </w:rPr>
              <w:t>Ortmann</w:t>
            </w:r>
            <w:proofErr w:type="spellEnd"/>
          </w:p>
          <w:p w14:paraId="4106875F"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Deputy </w:t>
            </w:r>
            <w:proofErr w:type="gramStart"/>
            <w:r w:rsidRPr="00D02E5D">
              <w:rPr>
                <w:rFonts w:ascii="Calibri" w:hAnsi="Calibri" w:cs="Calibri"/>
                <w:sz w:val="20"/>
                <w:szCs w:val="20"/>
              </w:rPr>
              <w:t>Director :</w:t>
            </w:r>
            <w:proofErr w:type="gramEnd"/>
          </w:p>
          <w:p w14:paraId="32842493"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Water and Environment </w:t>
            </w:r>
          </w:p>
          <w:p w14:paraId="127BE5CF"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0811435585</w:t>
            </w:r>
          </w:p>
          <w:p w14:paraId="362BF7D6" w14:textId="77777777" w:rsidR="000544FF" w:rsidRPr="00D02E5D" w:rsidRDefault="002F71A5" w:rsidP="0062635B">
            <w:pPr>
              <w:spacing w:after="60"/>
              <w:rPr>
                <w:rFonts w:ascii="Calibri" w:hAnsi="Calibri" w:cs="Calibri"/>
                <w:sz w:val="20"/>
                <w:szCs w:val="20"/>
              </w:rPr>
            </w:pPr>
            <w:hyperlink r:id="rId14" w:history="1">
              <w:r w:rsidR="000544FF" w:rsidRPr="00D02E5D">
                <w:rPr>
                  <w:rStyle w:val="Hyperlink"/>
                  <w:rFonts w:ascii="Calibri" w:hAnsi="Calibri" w:cs="Calibri"/>
                  <w:sz w:val="20"/>
                  <w:szCs w:val="20"/>
                </w:rPr>
                <w:t>cynthia.ortmann@mawf.gov.na</w:t>
              </w:r>
            </w:hyperlink>
          </w:p>
        </w:tc>
        <w:tc>
          <w:tcPr>
            <w:tcW w:w="2880" w:type="dxa"/>
            <w:shd w:val="clear" w:color="auto" w:fill="auto"/>
            <w:vAlign w:val="center"/>
          </w:tcPr>
          <w:p w14:paraId="4FCFAB14"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Email reply to Gunther, 31 March </w:t>
            </w:r>
          </w:p>
          <w:p w14:paraId="6CE2EC0A" w14:textId="77777777" w:rsidR="000544FF" w:rsidRPr="00D02E5D" w:rsidRDefault="000544FF" w:rsidP="0062635B">
            <w:pPr>
              <w:spacing w:after="60"/>
              <w:rPr>
                <w:rFonts w:ascii="Calibri" w:hAnsi="Calibri" w:cs="Calibri"/>
                <w:sz w:val="20"/>
                <w:szCs w:val="20"/>
              </w:rPr>
            </w:pPr>
          </w:p>
        </w:tc>
      </w:tr>
      <w:tr w:rsidR="000544FF" w:rsidRPr="00D02E5D" w14:paraId="4C1D2CF8" w14:textId="77777777" w:rsidTr="0062635B">
        <w:tc>
          <w:tcPr>
            <w:tcW w:w="535" w:type="dxa"/>
            <w:shd w:val="clear" w:color="auto" w:fill="auto"/>
            <w:vAlign w:val="center"/>
          </w:tcPr>
          <w:p w14:paraId="2E11B0C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5</w:t>
            </w:r>
          </w:p>
        </w:tc>
        <w:tc>
          <w:tcPr>
            <w:tcW w:w="2610" w:type="dxa"/>
            <w:shd w:val="clear" w:color="auto" w:fill="auto"/>
            <w:vAlign w:val="center"/>
          </w:tcPr>
          <w:p w14:paraId="77B69B5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Knowledge Centre for Organic Agriculture (KCOA) </w:t>
            </w:r>
          </w:p>
          <w:p w14:paraId="3372B139"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sz w:val="20"/>
                <w:szCs w:val="20"/>
              </w:rPr>
              <w:t>Also representing NAHOP (National Association of Horticultural Producers) &amp; NNF</w:t>
            </w:r>
            <w:r w:rsidRPr="00D02E5D">
              <w:rPr>
                <w:rFonts w:ascii="Calibri" w:hAnsi="Calibri" w:cs="Calibri"/>
                <w:color w:val="000000"/>
                <w:sz w:val="20"/>
                <w:szCs w:val="20"/>
              </w:rPr>
              <w:t xml:space="preserve"> (Namibia Nature Foundation)</w:t>
            </w:r>
          </w:p>
        </w:tc>
        <w:tc>
          <w:tcPr>
            <w:tcW w:w="3690" w:type="dxa"/>
            <w:shd w:val="clear" w:color="auto" w:fill="auto"/>
            <w:vAlign w:val="center"/>
          </w:tcPr>
          <w:p w14:paraId="5205B657"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Manjo Krige </w:t>
            </w:r>
          </w:p>
          <w:p w14:paraId="4031114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Namibian Project Manager, Knowledge Centre for Organic Agriculture </w:t>
            </w:r>
          </w:p>
          <w:p w14:paraId="356FC8CD"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081 129 5575</w:t>
            </w:r>
          </w:p>
          <w:p w14:paraId="1C772050" w14:textId="77777777" w:rsidR="000544FF" w:rsidRPr="00D02E5D" w:rsidRDefault="002F71A5" w:rsidP="0062635B">
            <w:pPr>
              <w:spacing w:after="60"/>
              <w:rPr>
                <w:rStyle w:val="Hyperlink"/>
                <w:rFonts w:ascii="Calibri" w:hAnsi="Calibri" w:cs="Calibri"/>
                <w:sz w:val="20"/>
                <w:szCs w:val="20"/>
              </w:rPr>
            </w:pPr>
            <w:hyperlink r:id="rId15" w:history="1">
              <w:r w:rsidR="000544FF" w:rsidRPr="00D02E5D">
                <w:rPr>
                  <w:rStyle w:val="Hyperlink"/>
                  <w:rFonts w:ascii="Calibri" w:hAnsi="Calibri" w:cs="Calibri"/>
                  <w:sz w:val="20"/>
                  <w:szCs w:val="20"/>
                </w:rPr>
                <w:t>noa@nnf.org.na</w:t>
              </w:r>
            </w:hyperlink>
          </w:p>
          <w:p w14:paraId="211F6D9D" w14:textId="77777777" w:rsidR="000544FF" w:rsidRPr="00D02E5D" w:rsidRDefault="000544FF" w:rsidP="0062635B">
            <w:pPr>
              <w:spacing w:after="60"/>
              <w:rPr>
                <w:rFonts w:ascii="Calibri" w:hAnsi="Calibri" w:cs="Calibri"/>
                <w:sz w:val="20"/>
                <w:szCs w:val="20"/>
              </w:rPr>
            </w:pPr>
          </w:p>
        </w:tc>
        <w:tc>
          <w:tcPr>
            <w:tcW w:w="2880" w:type="dxa"/>
            <w:shd w:val="clear" w:color="auto" w:fill="auto"/>
            <w:vAlign w:val="center"/>
          </w:tcPr>
          <w:p w14:paraId="4DBCDDA0"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 Interview: </w:t>
            </w:r>
          </w:p>
          <w:p w14:paraId="618F28CD"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08 Apr, 15:10, 27min </w:t>
            </w:r>
          </w:p>
        </w:tc>
      </w:tr>
      <w:tr w:rsidR="000544FF" w:rsidRPr="00D02E5D" w14:paraId="5620E8E9" w14:textId="77777777" w:rsidTr="0062635B">
        <w:tc>
          <w:tcPr>
            <w:tcW w:w="535" w:type="dxa"/>
            <w:shd w:val="clear" w:color="auto" w:fill="auto"/>
            <w:vAlign w:val="center"/>
          </w:tcPr>
          <w:p w14:paraId="16530089"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6</w:t>
            </w:r>
          </w:p>
        </w:tc>
        <w:tc>
          <w:tcPr>
            <w:tcW w:w="2610" w:type="dxa"/>
            <w:shd w:val="clear" w:color="auto" w:fill="auto"/>
            <w:vAlign w:val="center"/>
          </w:tcPr>
          <w:p w14:paraId="09484477"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000000"/>
                <w:sz w:val="20"/>
                <w:szCs w:val="20"/>
              </w:rPr>
              <w:t xml:space="preserve">Namibia National Farmers Union (NNFU) </w:t>
            </w:r>
          </w:p>
        </w:tc>
        <w:tc>
          <w:tcPr>
            <w:tcW w:w="3690" w:type="dxa"/>
            <w:shd w:val="clear" w:color="auto" w:fill="auto"/>
            <w:vAlign w:val="center"/>
          </w:tcPr>
          <w:p w14:paraId="347741A7"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Beata </w:t>
            </w:r>
            <w:proofErr w:type="spellStart"/>
            <w:r w:rsidRPr="00D02E5D">
              <w:rPr>
                <w:rFonts w:ascii="Calibri" w:hAnsi="Calibri" w:cs="Calibri"/>
                <w:sz w:val="20"/>
                <w:szCs w:val="20"/>
              </w:rPr>
              <w:t>Xulu</w:t>
            </w:r>
            <w:proofErr w:type="spellEnd"/>
            <w:r w:rsidRPr="00D02E5D">
              <w:rPr>
                <w:rFonts w:ascii="Calibri" w:hAnsi="Calibri" w:cs="Calibri"/>
                <w:sz w:val="20"/>
                <w:szCs w:val="20"/>
              </w:rPr>
              <w:t xml:space="preserve"> </w:t>
            </w:r>
          </w:p>
          <w:p w14:paraId="5E1E74E4"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NNFU Executive Director </w:t>
            </w:r>
          </w:p>
          <w:p w14:paraId="517724C5" w14:textId="77777777" w:rsidR="000544FF" w:rsidRPr="00D02E5D" w:rsidRDefault="000544FF" w:rsidP="0062635B">
            <w:pPr>
              <w:spacing w:after="60"/>
              <w:rPr>
                <w:rFonts w:ascii="Calibri" w:hAnsi="Calibri" w:cs="Calibri"/>
                <w:sz w:val="20"/>
                <w:szCs w:val="20"/>
                <w:shd w:val="clear" w:color="auto" w:fill="FFFFFF"/>
              </w:rPr>
            </w:pPr>
            <w:r w:rsidRPr="00D02E5D">
              <w:rPr>
                <w:rFonts w:ascii="Calibri" w:hAnsi="Calibri" w:cs="Calibri"/>
                <w:sz w:val="20"/>
                <w:szCs w:val="20"/>
                <w:shd w:val="clear" w:color="auto" w:fill="FFFFFF"/>
              </w:rPr>
              <w:t xml:space="preserve">081 633 5325 </w:t>
            </w:r>
          </w:p>
          <w:p w14:paraId="62CA8084" w14:textId="77777777" w:rsidR="000544FF" w:rsidRPr="00D02E5D" w:rsidRDefault="002F71A5" w:rsidP="0062635B">
            <w:pPr>
              <w:spacing w:after="60"/>
              <w:rPr>
                <w:rFonts w:ascii="Calibri" w:hAnsi="Calibri" w:cs="Calibri"/>
                <w:color w:val="FF0000"/>
                <w:sz w:val="20"/>
                <w:szCs w:val="20"/>
                <w:shd w:val="clear" w:color="auto" w:fill="FFFFFF"/>
              </w:rPr>
            </w:pPr>
            <w:hyperlink r:id="rId16" w:history="1">
              <w:r w:rsidR="000544FF" w:rsidRPr="00D02E5D">
                <w:rPr>
                  <w:rStyle w:val="Hyperlink"/>
                  <w:rFonts w:ascii="Calibri" w:hAnsi="Calibri" w:cs="Calibri"/>
                  <w:sz w:val="20"/>
                  <w:szCs w:val="20"/>
                  <w:shd w:val="clear" w:color="auto" w:fill="FFFFFF"/>
                </w:rPr>
                <w:t>beata.xulu@gmail.com</w:t>
              </w:r>
            </w:hyperlink>
          </w:p>
          <w:p w14:paraId="0DB137D3"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shd w:val="clear" w:color="auto" w:fill="FFFFFF"/>
              </w:rPr>
              <w:t>Tel 061 271 117</w:t>
            </w:r>
          </w:p>
          <w:p w14:paraId="2E2D901E" w14:textId="7ED8E422" w:rsidR="000544FF" w:rsidRPr="00805F3D" w:rsidRDefault="002F71A5" w:rsidP="0062635B">
            <w:pPr>
              <w:spacing w:after="60"/>
              <w:rPr>
                <w:rFonts w:ascii="Calibri" w:hAnsi="Calibri" w:cs="Calibri"/>
                <w:sz w:val="20"/>
                <w:szCs w:val="20"/>
                <w:u w:val="single"/>
              </w:rPr>
            </w:pPr>
            <w:hyperlink r:id="rId17" w:history="1">
              <w:r w:rsidR="000544FF" w:rsidRPr="00D02E5D">
                <w:rPr>
                  <w:rStyle w:val="Hyperlink"/>
                  <w:rFonts w:ascii="Calibri" w:hAnsi="Calibri" w:cs="Calibri"/>
                  <w:sz w:val="20"/>
                  <w:szCs w:val="20"/>
                </w:rPr>
                <w:t>info@nnfu.org.na</w:t>
              </w:r>
            </w:hyperlink>
            <w:r w:rsidR="000544FF" w:rsidRPr="00D02E5D">
              <w:rPr>
                <w:rFonts w:ascii="Calibri" w:hAnsi="Calibri" w:cs="Calibri"/>
                <w:sz w:val="20"/>
                <w:szCs w:val="20"/>
                <w:u w:val="single"/>
              </w:rPr>
              <w:t xml:space="preserve">  </w:t>
            </w:r>
          </w:p>
        </w:tc>
        <w:tc>
          <w:tcPr>
            <w:tcW w:w="2880" w:type="dxa"/>
            <w:shd w:val="clear" w:color="auto" w:fill="auto"/>
            <w:vAlign w:val="center"/>
          </w:tcPr>
          <w:p w14:paraId="24FE982E"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Interview and telephonic conversation with </w:t>
            </w:r>
            <w:proofErr w:type="gramStart"/>
            <w:r w:rsidRPr="00D02E5D">
              <w:rPr>
                <w:rFonts w:ascii="Calibri" w:hAnsi="Calibri" w:cs="Calibri"/>
                <w:sz w:val="20"/>
                <w:szCs w:val="20"/>
              </w:rPr>
              <w:t xml:space="preserve">Kirsten,   </w:t>
            </w:r>
            <w:proofErr w:type="gramEnd"/>
            <w:r w:rsidRPr="00D02E5D">
              <w:rPr>
                <w:rFonts w:ascii="Calibri" w:hAnsi="Calibri" w:cs="Calibri"/>
                <w:sz w:val="20"/>
                <w:szCs w:val="20"/>
              </w:rPr>
              <w:t xml:space="preserve">     3 Apr </w:t>
            </w:r>
          </w:p>
        </w:tc>
      </w:tr>
      <w:tr w:rsidR="000544FF" w:rsidRPr="00D02E5D" w14:paraId="6BA6CCFC" w14:textId="77777777" w:rsidTr="0062635B">
        <w:tc>
          <w:tcPr>
            <w:tcW w:w="535" w:type="dxa"/>
            <w:shd w:val="clear" w:color="auto" w:fill="auto"/>
            <w:vAlign w:val="center"/>
          </w:tcPr>
          <w:p w14:paraId="4794286F"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7</w:t>
            </w:r>
          </w:p>
        </w:tc>
        <w:tc>
          <w:tcPr>
            <w:tcW w:w="2610" w:type="dxa"/>
            <w:shd w:val="clear" w:color="auto" w:fill="auto"/>
            <w:vAlign w:val="center"/>
          </w:tcPr>
          <w:p w14:paraId="19DFF27C"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 xml:space="preserve">Namibia National Farmers Union (NNFU) </w:t>
            </w:r>
          </w:p>
        </w:tc>
        <w:tc>
          <w:tcPr>
            <w:tcW w:w="3690" w:type="dxa"/>
            <w:shd w:val="clear" w:color="auto" w:fill="auto"/>
            <w:vAlign w:val="center"/>
          </w:tcPr>
          <w:p w14:paraId="3F662F73"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Mr </w:t>
            </w:r>
            <w:proofErr w:type="spellStart"/>
            <w:r w:rsidRPr="00D02E5D">
              <w:rPr>
                <w:rFonts w:ascii="Calibri" w:hAnsi="Calibri" w:cs="Calibri"/>
                <w:b/>
                <w:bCs/>
                <w:sz w:val="20"/>
                <w:szCs w:val="20"/>
              </w:rPr>
              <w:t>Timmohteus</w:t>
            </w:r>
            <w:proofErr w:type="spellEnd"/>
            <w:r w:rsidRPr="00D02E5D">
              <w:rPr>
                <w:rFonts w:ascii="Calibri" w:hAnsi="Calibri" w:cs="Calibri"/>
                <w:b/>
                <w:bCs/>
                <w:sz w:val="20"/>
                <w:szCs w:val="20"/>
              </w:rPr>
              <w:t xml:space="preserve"> </w:t>
            </w:r>
            <w:proofErr w:type="spellStart"/>
            <w:r w:rsidRPr="00D02E5D">
              <w:rPr>
                <w:rFonts w:ascii="Calibri" w:hAnsi="Calibri" w:cs="Calibri"/>
                <w:b/>
                <w:bCs/>
                <w:sz w:val="20"/>
                <w:szCs w:val="20"/>
              </w:rPr>
              <w:t>Kativa</w:t>
            </w:r>
            <w:proofErr w:type="spellEnd"/>
            <w:r w:rsidRPr="00D02E5D">
              <w:rPr>
                <w:rFonts w:ascii="Calibri" w:hAnsi="Calibri" w:cs="Calibri"/>
                <w:sz w:val="20"/>
                <w:szCs w:val="20"/>
              </w:rPr>
              <w:t xml:space="preserve"> - Secretary for the </w:t>
            </w: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East Farmers Regional Union </w:t>
            </w:r>
          </w:p>
          <w:p w14:paraId="4E3735A7" w14:textId="61431A4C" w:rsidR="000544FF" w:rsidRPr="00D02E5D" w:rsidRDefault="00A80D93" w:rsidP="0062635B">
            <w:pPr>
              <w:spacing w:after="60"/>
              <w:rPr>
                <w:rFonts w:ascii="Calibri" w:hAnsi="Calibri" w:cs="Calibri"/>
                <w:sz w:val="20"/>
                <w:szCs w:val="20"/>
                <w:lang w:val="en-US"/>
              </w:rPr>
            </w:pPr>
            <w:r w:rsidRPr="00FF4203">
              <w:rPr>
                <w:rFonts w:ascii="Calibri" w:hAnsi="Calibri" w:cs="Calibri"/>
                <w:sz w:val="20"/>
                <w:szCs w:val="20"/>
                <w:u w:val="single"/>
              </w:rPr>
              <w:t>and</w:t>
            </w:r>
            <w:r>
              <w:rPr>
                <w:rFonts w:ascii="Calibri" w:hAnsi="Calibri" w:cs="Calibri"/>
                <w:sz w:val="20"/>
                <w:szCs w:val="20"/>
              </w:rPr>
              <w:t xml:space="preserve"> </w:t>
            </w:r>
            <w:proofErr w:type="spellStart"/>
            <w:r w:rsidR="000544FF" w:rsidRPr="00D02E5D">
              <w:rPr>
                <w:rFonts w:ascii="Calibri" w:hAnsi="Calibri" w:cs="Calibri"/>
                <w:sz w:val="20"/>
                <w:szCs w:val="20"/>
              </w:rPr>
              <w:t>Agribank</w:t>
            </w:r>
            <w:proofErr w:type="spellEnd"/>
            <w:r w:rsidR="000544FF" w:rsidRPr="00D02E5D">
              <w:rPr>
                <w:rFonts w:ascii="Calibri" w:hAnsi="Calibri" w:cs="Calibri"/>
                <w:sz w:val="20"/>
                <w:szCs w:val="20"/>
              </w:rPr>
              <w:t xml:space="preserve"> AASD Mentor </w:t>
            </w:r>
          </w:p>
          <w:p w14:paraId="37123092"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FF0000"/>
                <w:sz w:val="20"/>
                <w:szCs w:val="20"/>
              </w:rPr>
              <w:t>081 274 5984</w:t>
            </w:r>
          </w:p>
        </w:tc>
        <w:tc>
          <w:tcPr>
            <w:tcW w:w="2880" w:type="dxa"/>
            <w:shd w:val="clear" w:color="auto" w:fill="auto"/>
            <w:vAlign w:val="center"/>
          </w:tcPr>
          <w:p w14:paraId="4FDE0FE7"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09 Apr, 11:21, 22min </w:t>
            </w:r>
          </w:p>
          <w:p w14:paraId="1514F9F8" w14:textId="77777777" w:rsidR="000544FF" w:rsidRPr="00D02E5D" w:rsidRDefault="000544FF" w:rsidP="0062635B">
            <w:pPr>
              <w:spacing w:after="60"/>
              <w:rPr>
                <w:rFonts w:ascii="Calibri" w:hAnsi="Calibri" w:cs="Calibri"/>
                <w:sz w:val="20"/>
                <w:szCs w:val="20"/>
              </w:rPr>
            </w:pPr>
          </w:p>
          <w:p w14:paraId="60C66BE5" w14:textId="77777777" w:rsidR="000544FF" w:rsidRPr="00D02E5D" w:rsidRDefault="000544FF" w:rsidP="0062635B">
            <w:pPr>
              <w:spacing w:after="60"/>
              <w:rPr>
                <w:rFonts w:ascii="Calibri" w:hAnsi="Calibri" w:cs="Calibri"/>
                <w:sz w:val="20"/>
                <w:szCs w:val="20"/>
              </w:rPr>
            </w:pPr>
          </w:p>
          <w:p w14:paraId="37261100" w14:textId="77777777" w:rsidR="000544FF" w:rsidRPr="00D02E5D" w:rsidRDefault="000544FF" w:rsidP="0062635B">
            <w:pPr>
              <w:spacing w:after="60"/>
              <w:rPr>
                <w:rFonts w:ascii="Calibri" w:hAnsi="Calibri" w:cs="Calibri"/>
                <w:sz w:val="20"/>
                <w:szCs w:val="20"/>
              </w:rPr>
            </w:pPr>
          </w:p>
          <w:p w14:paraId="4A66FA8D" w14:textId="77777777" w:rsidR="000544FF" w:rsidRPr="00D02E5D" w:rsidRDefault="000544FF" w:rsidP="0062635B">
            <w:pPr>
              <w:spacing w:after="60"/>
              <w:rPr>
                <w:rFonts w:ascii="Calibri" w:hAnsi="Calibri" w:cs="Calibri"/>
                <w:sz w:val="20"/>
                <w:szCs w:val="20"/>
              </w:rPr>
            </w:pPr>
          </w:p>
        </w:tc>
      </w:tr>
      <w:tr w:rsidR="000544FF" w:rsidRPr="00D02E5D" w14:paraId="0DE281BB" w14:textId="77777777" w:rsidTr="0062635B">
        <w:tc>
          <w:tcPr>
            <w:tcW w:w="535" w:type="dxa"/>
            <w:shd w:val="clear" w:color="auto" w:fill="auto"/>
            <w:vAlign w:val="center"/>
          </w:tcPr>
          <w:p w14:paraId="7912D09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8</w:t>
            </w:r>
          </w:p>
        </w:tc>
        <w:tc>
          <w:tcPr>
            <w:tcW w:w="2610" w:type="dxa"/>
            <w:shd w:val="clear" w:color="auto" w:fill="auto"/>
            <w:vAlign w:val="center"/>
          </w:tcPr>
          <w:p w14:paraId="61D9F49E"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 xml:space="preserve">Namibia National Farmers Union (NNFU) </w:t>
            </w:r>
          </w:p>
        </w:tc>
        <w:tc>
          <w:tcPr>
            <w:tcW w:w="3690" w:type="dxa"/>
            <w:shd w:val="clear" w:color="auto" w:fill="auto"/>
            <w:vAlign w:val="center"/>
          </w:tcPr>
          <w:p w14:paraId="018A4CA9"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Mr Johannes </w:t>
            </w:r>
            <w:proofErr w:type="spellStart"/>
            <w:r w:rsidRPr="00D02E5D">
              <w:rPr>
                <w:rFonts w:ascii="Calibri" w:hAnsi="Calibri" w:cs="Calibri"/>
                <w:sz w:val="20"/>
                <w:szCs w:val="20"/>
              </w:rPr>
              <w:t>Hausiku</w:t>
            </w:r>
            <w:proofErr w:type="spellEnd"/>
            <w:r w:rsidRPr="00D02E5D">
              <w:rPr>
                <w:rFonts w:ascii="Calibri" w:hAnsi="Calibri" w:cs="Calibri"/>
                <w:sz w:val="20"/>
                <w:szCs w:val="20"/>
              </w:rPr>
              <w:t xml:space="preserve"> - Secretary for the </w:t>
            </w: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West Regional Farmers Union </w:t>
            </w:r>
          </w:p>
          <w:p w14:paraId="31AB9B27"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FF0000"/>
                <w:sz w:val="20"/>
                <w:szCs w:val="20"/>
              </w:rPr>
              <w:t>081 443 8612</w:t>
            </w:r>
          </w:p>
        </w:tc>
        <w:tc>
          <w:tcPr>
            <w:tcW w:w="2880" w:type="dxa"/>
            <w:shd w:val="clear" w:color="auto" w:fill="auto"/>
            <w:vAlign w:val="center"/>
          </w:tcPr>
          <w:p w14:paraId="1F6C0402"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09 Apr, 9:23, 32min </w:t>
            </w:r>
          </w:p>
        </w:tc>
      </w:tr>
      <w:tr w:rsidR="000544FF" w:rsidRPr="00D02E5D" w14:paraId="6BE19B41" w14:textId="77777777" w:rsidTr="0062635B">
        <w:tc>
          <w:tcPr>
            <w:tcW w:w="535" w:type="dxa"/>
            <w:shd w:val="clear" w:color="auto" w:fill="auto"/>
            <w:vAlign w:val="center"/>
          </w:tcPr>
          <w:p w14:paraId="45979938"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9</w:t>
            </w:r>
          </w:p>
        </w:tc>
        <w:tc>
          <w:tcPr>
            <w:tcW w:w="2610" w:type="dxa"/>
            <w:shd w:val="clear" w:color="auto" w:fill="auto"/>
            <w:vAlign w:val="center"/>
          </w:tcPr>
          <w:p w14:paraId="63DDD6F7"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 xml:space="preserve">Communal Land Development Programme (CLPD) </w:t>
            </w:r>
          </w:p>
          <w:p w14:paraId="508CAD2D"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Deutsche Gesellschaft </w:t>
            </w:r>
            <w:proofErr w:type="spellStart"/>
            <w:r w:rsidRPr="00D02E5D">
              <w:rPr>
                <w:rFonts w:ascii="Calibri" w:hAnsi="Calibri" w:cs="Calibri"/>
                <w:sz w:val="20"/>
                <w:szCs w:val="20"/>
              </w:rPr>
              <w:t>fuer</w:t>
            </w:r>
            <w:proofErr w:type="spellEnd"/>
            <w:r w:rsidRPr="00D02E5D">
              <w:rPr>
                <w:rFonts w:ascii="Calibri" w:hAnsi="Calibri" w:cs="Calibri"/>
                <w:sz w:val="20"/>
                <w:szCs w:val="20"/>
              </w:rPr>
              <w:t xml:space="preserve"> Internationale </w:t>
            </w:r>
            <w:proofErr w:type="spellStart"/>
            <w:r w:rsidRPr="00D02E5D">
              <w:rPr>
                <w:rFonts w:ascii="Calibri" w:hAnsi="Calibri" w:cs="Calibri"/>
                <w:sz w:val="20"/>
                <w:szCs w:val="20"/>
              </w:rPr>
              <w:t>Zusammenarbeit</w:t>
            </w:r>
            <w:proofErr w:type="spellEnd"/>
            <w:r w:rsidRPr="00D02E5D">
              <w:rPr>
                <w:rFonts w:ascii="Calibri" w:hAnsi="Calibri" w:cs="Calibri"/>
                <w:sz w:val="20"/>
                <w:szCs w:val="20"/>
              </w:rPr>
              <w:t xml:space="preserve"> (GIZ) GmbH</w:t>
            </w:r>
          </w:p>
        </w:tc>
        <w:tc>
          <w:tcPr>
            <w:tcW w:w="3690" w:type="dxa"/>
            <w:shd w:val="clear" w:color="auto" w:fill="auto"/>
            <w:vAlign w:val="center"/>
          </w:tcPr>
          <w:p w14:paraId="3FDC8352"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Tino Hess, </w:t>
            </w:r>
            <w:proofErr w:type="spellStart"/>
            <w:r w:rsidRPr="00D02E5D">
              <w:rPr>
                <w:rFonts w:ascii="Calibri" w:hAnsi="Calibri" w:cs="Calibri"/>
                <w:sz w:val="20"/>
                <w:szCs w:val="20"/>
              </w:rPr>
              <w:t>Auftragsverantwortlicher</w:t>
            </w:r>
            <w:proofErr w:type="spellEnd"/>
            <w:r w:rsidRPr="00D02E5D">
              <w:rPr>
                <w:rFonts w:ascii="Calibri" w:hAnsi="Calibri" w:cs="Calibri"/>
                <w:sz w:val="20"/>
                <w:szCs w:val="20"/>
              </w:rPr>
              <w:t xml:space="preserve"> (AV) Communal Land Development Project (CLDP), </w:t>
            </w:r>
          </w:p>
          <w:p w14:paraId="09A6B0D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 +264 (0) 81 2576 475, T: +264 (0) 61 215 600, </w:t>
            </w:r>
          </w:p>
          <w:p w14:paraId="5AD9F51A"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E-mail: </w:t>
            </w:r>
            <w:hyperlink r:id="rId18" w:history="1">
              <w:r w:rsidRPr="00D02E5D">
                <w:rPr>
                  <w:rStyle w:val="Hyperlink"/>
                  <w:rFonts w:ascii="Calibri" w:hAnsi="Calibri" w:cs="Calibri"/>
                  <w:sz w:val="20"/>
                  <w:szCs w:val="20"/>
                </w:rPr>
                <w:t>tino.hess@giz.de</w:t>
              </w:r>
            </w:hyperlink>
            <w:r w:rsidRPr="00D02E5D">
              <w:rPr>
                <w:rFonts w:ascii="Calibri" w:hAnsi="Calibri" w:cs="Calibri"/>
                <w:sz w:val="20"/>
                <w:szCs w:val="20"/>
              </w:rPr>
              <w:t xml:space="preserve"> </w:t>
            </w:r>
          </w:p>
          <w:p w14:paraId="769CC29B"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Website: </w:t>
            </w:r>
            <w:hyperlink r:id="rId19" w:history="1">
              <w:r w:rsidRPr="00D02E5D">
                <w:rPr>
                  <w:rStyle w:val="Hyperlink"/>
                  <w:rFonts w:ascii="Calibri" w:hAnsi="Calibri" w:cs="Calibri"/>
                  <w:sz w:val="20"/>
                  <w:szCs w:val="20"/>
                </w:rPr>
                <w:t>www.giz.de</w:t>
              </w:r>
            </w:hyperlink>
          </w:p>
        </w:tc>
        <w:tc>
          <w:tcPr>
            <w:tcW w:w="2880" w:type="dxa"/>
            <w:shd w:val="clear" w:color="auto" w:fill="auto"/>
            <w:vAlign w:val="center"/>
          </w:tcPr>
          <w:p w14:paraId="76E29E2E"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Interview: </w:t>
            </w:r>
          </w:p>
          <w:p w14:paraId="6EDB3DE0"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07 April, 14:11, 21min </w:t>
            </w:r>
          </w:p>
        </w:tc>
      </w:tr>
      <w:tr w:rsidR="000544FF" w:rsidRPr="00D02E5D" w14:paraId="04573117" w14:textId="77777777" w:rsidTr="0062635B">
        <w:tc>
          <w:tcPr>
            <w:tcW w:w="535" w:type="dxa"/>
            <w:shd w:val="clear" w:color="auto" w:fill="auto"/>
            <w:vAlign w:val="center"/>
          </w:tcPr>
          <w:p w14:paraId="490E0792"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10</w:t>
            </w:r>
          </w:p>
        </w:tc>
        <w:tc>
          <w:tcPr>
            <w:tcW w:w="2610" w:type="dxa"/>
            <w:shd w:val="clear" w:color="auto" w:fill="auto"/>
            <w:vAlign w:val="center"/>
          </w:tcPr>
          <w:p w14:paraId="3A4548BA"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National Environmental Education Network (NEEN)</w:t>
            </w:r>
          </w:p>
        </w:tc>
        <w:tc>
          <w:tcPr>
            <w:tcW w:w="3690" w:type="dxa"/>
            <w:shd w:val="clear" w:color="auto" w:fill="auto"/>
            <w:vAlign w:val="center"/>
          </w:tcPr>
          <w:p w14:paraId="0F03D580"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Johannes </w:t>
            </w:r>
            <w:proofErr w:type="spellStart"/>
            <w:r w:rsidRPr="00D02E5D">
              <w:rPr>
                <w:rFonts w:ascii="Calibri" w:hAnsi="Calibri" w:cs="Calibri"/>
                <w:sz w:val="20"/>
                <w:szCs w:val="20"/>
              </w:rPr>
              <w:t>Nyandu</w:t>
            </w:r>
            <w:proofErr w:type="spellEnd"/>
            <w:r w:rsidRPr="00D02E5D">
              <w:rPr>
                <w:rFonts w:ascii="Calibri" w:hAnsi="Calibri" w:cs="Calibri"/>
                <w:sz w:val="20"/>
                <w:szCs w:val="20"/>
              </w:rPr>
              <w:t xml:space="preserve"> – NEEN representative &amp; Teacher at </w:t>
            </w:r>
            <w:proofErr w:type="spellStart"/>
            <w:r w:rsidRPr="00D02E5D">
              <w:rPr>
                <w:rFonts w:ascii="Calibri" w:hAnsi="Calibri" w:cs="Calibri"/>
                <w:sz w:val="20"/>
                <w:szCs w:val="20"/>
              </w:rPr>
              <w:t>at</w:t>
            </w:r>
            <w:proofErr w:type="spellEnd"/>
            <w:r w:rsidRPr="00D02E5D">
              <w:rPr>
                <w:rFonts w:ascii="Calibri" w:hAnsi="Calibri" w:cs="Calibri"/>
                <w:sz w:val="20"/>
                <w:szCs w:val="20"/>
              </w:rPr>
              <w:t xml:space="preserve"> </w:t>
            </w:r>
            <w:proofErr w:type="spellStart"/>
            <w:r w:rsidRPr="00D02E5D">
              <w:rPr>
                <w:rFonts w:ascii="Calibri" w:hAnsi="Calibri" w:cs="Calibri"/>
                <w:sz w:val="20"/>
                <w:szCs w:val="20"/>
              </w:rPr>
              <w:t>Katjinakadi</w:t>
            </w:r>
            <w:proofErr w:type="spellEnd"/>
            <w:r w:rsidRPr="00D02E5D">
              <w:rPr>
                <w:rFonts w:ascii="Calibri" w:hAnsi="Calibri" w:cs="Calibri"/>
                <w:sz w:val="20"/>
                <w:szCs w:val="20"/>
              </w:rPr>
              <w:t xml:space="preserve"> Secondary School – </w:t>
            </w: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West </w:t>
            </w:r>
          </w:p>
          <w:p w14:paraId="21223F62"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081 231 4980</w:t>
            </w:r>
          </w:p>
          <w:p w14:paraId="39E648B3" w14:textId="77777777" w:rsidR="000544FF" w:rsidRPr="00D02E5D" w:rsidRDefault="002F71A5" w:rsidP="0062635B">
            <w:pPr>
              <w:spacing w:after="60"/>
              <w:rPr>
                <w:rFonts w:ascii="Calibri" w:hAnsi="Calibri" w:cs="Calibri"/>
                <w:sz w:val="20"/>
                <w:szCs w:val="20"/>
              </w:rPr>
            </w:pPr>
            <w:hyperlink r:id="rId20" w:history="1">
              <w:r w:rsidR="000544FF" w:rsidRPr="00D02E5D">
                <w:rPr>
                  <w:rStyle w:val="Hyperlink"/>
                  <w:rFonts w:ascii="Calibri" w:hAnsi="Calibri" w:cs="Calibri"/>
                  <w:sz w:val="20"/>
                  <w:szCs w:val="20"/>
                </w:rPr>
                <w:t>Nyundum16@gmail.com</w:t>
              </w:r>
            </w:hyperlink>
          </w:p>
        </w:tc>
        <w:tc>
          <w:tcPr>
            <w:tcW w:w="2880" w:type="dxa"/>
            <w:shd w:val="clear" w:color="auto" w:fill="auto"/>
            <w:vAlign w:val="center"/>
          </w:tcPr>
          <w:p w14:paraId="527FDA69"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lastRenderedPageBreak/>
              <w:t xml:space="preserve"> Interview: </w:t>
            </w:r>
          </w:p>
          <w:p w14:paraId="0DEAD0C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07 Apr, 15:11, 29min</w:t>
            </w:r>
          </w:p>
        </w:tc>
      </w:tr>
      <w:tr w:rsidR="000544FF" w:rsidRPr="00D02E5D" w14:paraId="74803040" w14:textId="77777777" w:rsidTr="0062635B">
        <w:tc>
          <w:tcPr>
            <w:tcW w:w="535" w:type="dxa"/>
            <w:shd w:val="clear" w:color="auto" w:fill="auto"/>
            <w:vAlign w:val="center"/>
          </w:tcPr>
          <w:p w14:paraId="200302F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11</w:t>
            </w:r>
          </w:p>
        </w:tc>
        <w:tc>
          <w:tcPr>
            <w:tcW w:w="2610" w:type="dxa"/>
            <w:shd w:val="clear" w:color="auto" w:fill="auto"/>
            <w:vAlign w:val="center"/>
          </w:tcPr>
          <w:p w14:paraId="2E94AB3F"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000000"/>
                <w:sz w:val="20"/>
                <w:szCs w:val="20"/>
              </w:rPr>
              <w:t xml:space="preserve">Ministry of Agriculture, Water and Land Reform (MAWLR) </w:t>
            </w:r>
          </w:p>
        </w:tc>
        <w:tc>
          <w:tcPr>
            <w:tcW w:w="3690" w:type="dxa"/>
            <w:shd w:val="clear" w:color="auto" w:fill="auto"/>
            <w:vAlign w:val="center"/>
          </w:tcPr>
          <w:p w14:paraId="187A659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Deputy Director: Extension- North Eastern Division Mrs. </w:t>
            </w:r>
            <w:proofErr w:type="spellStart"/>
            <w:r w:rsidRPr="00D02E5D">
              <w:rPr>
                <w:rFonts w:ascii="Calibri" w:hAnsi="Calibri" w:cs="Calibri"/>
                <w:sz w:val="20"/>
                <w:szCs w:val="20"/>
              </w:rPr>
              <w:t>Berfine</w:t>
            </w:r>
            <w:proofErr w:type="spellEnd"/>
            <w:r w:rsidRPr="00D02E5D">
              <w:rPr>
                <w:rFonts w:ascii="Calibri" w:hAnsi="Calibri" w:cs="Calibri"/>
                <w:sz w:val="20"/>
                <w:szCs w:val="20"/>
              </w:rPr>
              <w:t xml:space="preserve"> </w:t>
            </w:r>
            <w:proofErr w:type="spellStart"/>
            <w:r w:rsidRPr="00D02E5D">
              <w:rPr>
                <w:rFonts w:ascii="Calibri" w:hAnsi="Calibri" w:cs="Calibri"/>
                <w:sz w:val="20"/>
                <w:szCs w:val="20"/>
              </w:rPr>
              <w:t>Antindi</w:t>
            </w:r>
            <w:proofErr w:type="spellEnd"/>
            <w:r w:rsidRPr="00D02E5D">
              <w:rPr>
                <w:rFonts w:ascii="Calibri" w:hAnsi="Calibri" w:cs="Calibri"/>
                <w:sz w:val="20"/>
                <w:szCs w:val="20"/>
              </w:rPr>
              <w:t xml:space="preserve"> </w:t>
            </w:r>
          </w:p>
          <w:p w14:paraId="2A98BD5B" w14:textId="77777777" w:rsidR="000544FF" w:rsidRPr="00D02E5D" w:rsidRDefault="000544FF" w:rsidP="0062635B">
            <w:pPr>
              <w:spacing w:after="60"/>
              <w:rPr>
                <w:rStyle w:val="Hyperlink"/>
                <w:rFonts w:ascii="Calibri" w:hAnsi="Calibri" w:cs="Calibri"/>
                <w:sz w:val="20"/>
                <w:szCs w:val="20"/>
              </w:rPr>
            </w:pPr>
            <w:r w:rsidRPr="00D02E5D">
              <w:rPr>
                <w:rFonts w:ascii="Calibri" w:hAnsi="Calibri" w:cs="Calibri"/>
                <w:sz w:val="20"/>
                <w:szCs w:val="20"/>
              </w:rPr>
              <w:t xml:space="preserve">Tel: +264 66 255 666 Email: </w:t>
            </w:r>
            <w:hyperlink r:id="rId21" w:history="1">
              <w:r w:rsidRPr="00D02E5D">
                <w:rPr>
                  <w:rStyle w:val="Hyperlink"/>
                  <w:rFonts w:ascii="Calibri" w:hAnsi="Calibri" w:cs="Calibri"/>
                  <w:sz w:val="20"/>
                  <w:szCs w:val="20"/>
                </w:rPr>
                <w:t>berfine.antindi@mawf.gov.na</w:t>
              </w:r>
            </w:hyperlink>
          </w:p>
          <w:p w14:paraId="40A521ED" w14:textId="77777777" w:rsidR="000544FF" w:rsidRPr="00D02E5D" w:rsidRDefault="002F71A5" w:rsidP="0062635B">
            <w:pPr>
              <w:spacing w:after="60"/>
              <w:rPr>
                <w:rFonts w:ascii="Calibri" w:hAnsi="Calibri" w:cs="Calibri"/>
                <w:sz w:val="20"/>
                <w:szCs w:val="20"/>
              </w:rPr>
            </w:pPr>
            <w:hyperlink r:id="rId22" w:history="1">
              <w:r w:rsidR="000544FF" w:rsidRPr="00D02E5D">
                <w:rPr>
                  <w:rStyle w:val="Hyperlink"/>
                  <w:rFonts w:ascii="Calibri" w:hAnsi="Calibri" w:cs="Calibri"/>
                  <w:sz w:val="20"/>
                  <w:szCs w:val="20"/>
                </w:rPr>
                <w:t>aberfine@gmail.com</w:t>
              </w:r>
            </w:hyperlink>
            <w:r w:rsidR="000544FF" w:rsidRPr="00D02E5D">
              <w:rPr>
                <w:rStyle w:val="Hyperlink"/>
                <w:rFonts w:ascii="Calibri" w:hAnsi="Calibri" w:cs="Calibri"/>
                <w:sz w:val="20"/>
                <w:szCs w:val="20"/>
              </w:rPr>
              <w:t xml:space="preserve"> </w:t>
            </w:r>
          </w:p>
        </w:tc>
        <w:tc>
          <w:tcPr>
            <w:tcW w:w="2880" w:type="dxa"/>
            <w:shd w:val="clear" w:color="auto" w:fill="auto"/>
            <w:vAlign w:val="center"/>
          </w:tcPr>
          <w:p w14:paraId="1A136115" w14:textId="7C702588" w:rsidR="000544FF" w:rsidRPr="00D02E5D" w:rsidRDefault="00A80D93" w:rsidP="0062635B">
            <w:pPr>
              <w:spacing w:after="60"/>
              <w:rPr>
                <w:rFonts w:ascii="Calibri" w:hAnsi="Calibri" w:cs="Calibri"/>
                <w:bCs/>
                <w:sz w:val="20"/>
                <w:szCs w:val="20"/>
              </w:rPr>
            </w:pPr>
            <w:r>
              <w:rPr>
                <w:rFonts w:ascii="Calibri" w:hAnsi="Calibri" w:cs="Calibri"/>
                <w:bCs/>
                <w:sz w:val="20"/>
                <w:szCs w:val="20"/>
              </w:rPr>
              <w:t>C</w:t>
            </w:r>
            <w:r w:rsidR="000544FF" w:rsidRPr="00D02E5D">
              <w:rPr>
                <w:rFonts w:ascii="Calibri" w:hAnsi="Calibri" w:cs="Calibri"/>
                <w:bCs/>
                <w:sz w:val="20"/>
                <w:szCs w:val="20"/>
              </w:rPr>
              <w:t xml:space="preserve">ommunication with Bryan, </w:t>
            </w:r>
            <w:r>
              <w:rPr>
                <w:rFonts w:ascii="Calibri" w:hAnsi="Calibri" w:cs="Calibri"/>
                <w:bCs/>
                <w:sz w:val="20"/>
                <w:szCs w:val="20"/>
              </w:rPr>
              <w:t xml:space="preserve">supported by briefing of Mrs </w:t>
            </w:r>
            <w:proofErr w:type="spellStart"/>
            <w:r>
              <w:rPr>
                <w:rFonts w:ascii="Calibri" w:hAnsi="Calibri" w:cs="Calibri"/>
                <w:bCs/>
                <w:sz w:val="20"/>
                <w:szCs w:val="20"/>
              </w:rPr>
              <w:t>Kambina</w:t>
            </w:r>
            <w:proofErr w:type="spellEnd"/>
            <w:r>
              <w:rPr>
                <w:rFonts w:ascii="Calibri" w:hAnsi="Calibri" w:cs="Calibri"/>
                <w:bCs/>
                <w:sz w:val="20"/>
                <w:szCs w:val="20"/>
              </w:rPr>
              <w:t>, Director: DAPEES</w:t>
            </w:r>
          </w:p>
        </w:tc>
      </w:tr>
      <w:tr w:rsidR="000544FF" w:rsidRPr="00D02E5D" w14:paraId="69E63089" w14:textId="77777777" w:rsidTr="0062635B">
        <w:tc>
          <w:tcPr>
            <w:tcW w:w="535" w:type="dxa"/>
            <w:shd w:val="clear" w:color="auto" w:fill="auto"/>
            <w:vAlign w:val="center"/>
          </w:tcPr>
          <w:p w14:paraId="74C80E58"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12</w:t>
            </w:r>
          </w:p>
        </w:tc>
        <w:tc>
          <w:tcPr>
            <w:tcW w:w="2610" w:type="dxa"/>
            <w:shd w:val="clear" w:color="auto" w:fill="auto"/>
            <w:vAlign w:val="center"/>
          </w:tcPr>
          <w:p w14:paraId="39DB32FD" w14:textId="77777777" w:rsidR="000544FF" w:rsidRPr="00D02E5D" w:rsidRDefault="000544FF" w:rsidP="0062635B">
            <w:pPr>
              <w:spacing w:after="60"/>
              <w:rPr>
                <w:rFonts w:ascii="Calibri" w:hAnsi="Calibri" w:cs="Calibri"/>
                <w:color w:val="000000"/>
                <w:sz w:val="20"/>
                <w:szCs w:val="20"/>
              </w:rPr>
            </w:pPr>
            <w:r w:rsidRPr="00D02E5D">
              <w:rPr>
                <w:rFonts w:ascii="Calibri" w:hAnsi="Calibri" w:cs="Calibri"/>
                <w:color w:val="000000"/>
                <w:sz w:val="20"/>
                <w:szCs w:val="20"/>
              </w:rPr>
              <w:t xml:space="preserve">Regional Government </w:t>
            </w:r>
          </w:p>
          <w:p w14:paraId="293FF8D7" w14:textId="77777777" w:rsidR="000544FF" w:rsidRPr="00D02E5D" w:rsidRDefault="000544FF" w:rsidP="0062635B">
            <w:pPr>
              <w:spacing w:after="60"/>
              <w:rPr>
                <w:rFonts w:ascii="Calibri" w:hAnsi="Calibri" w:cs="Calibri"/>
                <w:sz w:val="20"/>
                <w:szCs w:val="20"/>
              </w:rPr>
            </w:pP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East </w:t>
            </w:r>
          </w:p>
        </w:tc>
        <w:tc>
          <w:tcPr>
            <w:tcW w:w="3690" w:type="dxa"/>
            <w:shd w:val="clear" w:color="auto" w:fill="auto"/>
            <w:vAlign w:val="center"/>
          </w:tcPr>
          <w:p w14:paraId="163A1D49" w14:textId="77777777" w:rsidR="000544FF" w:rsidRPr="00D02E5D" w:rsidRDefault="000544FF" w:rsidP="0062635B">
            <w:pPr>
              <w:pStyle w:val="NoSpacing"/>
              <w:spacing w:after="60"/>
              <w:rPr>
                <w:rStyle w:val="Strong"/>
                <w:rFonts w:ascii="Calibri" w:hAnsi="Calibri" w:cs="Calibri"/>
                <w:b w:val="0"/>
                <w:bCs w:val="0"/>
                <w:sz w:val="20"/>
                <w:szCs w:val="20"/>
              </w:rPr>
            </w:pPr>
            <w:r w:rsidRPr="00D02E5D">
              <w:rPr>
                <w:rStyle w:val="Strong"/>
                <w:rFonts w:ascii="Calibri" w:hAnsi="Calibri" w:cs="Calibri"/>
                <w:sz w:val="20"/>
                <w:szCs w:val="20"/>
              </w:rPr>
              <w:t>Chief Regional Officer</w:t>
            </w:r>
          </w:p>
          <w:p w14:paraId="4E823071" w14:textId="77777777" w:rsidR="000544FF" w:rsidRPr="00D02E5D" w:rsidRDefault="000544FF" w:rsidP="0062635B">
            <w:pPr>
              <w:pStyle w:val="NoSpacing"/>
              <w:spacing w:after="60"/>
              <w:rPr>
                <w:rFonts w:ascii="Calibri" w:hAnsi="Calibri" w:cs="Calibri"/>
                <w:sz w:val="20"/>
                <w:szCs w:val="20"/>
                <w:lang w:val="en-US"/>
              </w:rPr>
            </w:pPr>
            <w:r w:rsidRPr="00D02E5D">
              <w:rPr>
                <w:rStyle w:val="Strong"/>
                <w:rFonts w:ascii="Calibri" w:hAnsi="Calibri" w:cs="Calibri"/>
                <w:sz w:val="20"/>
                <w:szCs w:val="20"/>
              </w:rPr>
              <w:t xml:space="preserve">Office of the Governor </w:t>
            </w:r>
          </w:p>
          <w:p w14:paraId="73893E5B" w14:textId="77777777" w:rsidR="000544FF" w:rsidRPr="00D02E5D" w:rsidRDefault="000544FF" w:rsidP="0062635B">
            <w:pPr>
              <w:pStyle w:val="NoSpacing"/>
              <w:spacing w:after="60"/>
              <w:rPr>
                <w:rStyle w:val="Strong"/>
                <w:rFonts w:ascii="Calibri" w:hAnsi="Calibri" w:cs="Calibri"/>
                <w:b w:val="0"/>
                <w:bCs w:val="0"/>
                <w:sz w:val="20"/>
                <w:szCs w:val="20"/>
              </w:rPr>
            </w:pPr>
            <w:r w:rsidRPr="00D02E5D">
              <w:rPr>
                <w:rFonts w:ascii="Calibri" w:hAnsi="Calibri" w:cs="Calibri"/>
                <w:sz w:val="20"/>
                <w:szCs w:val="20"/>
              </w:rPr>
              <w:t xml:space="preserve">Mr. Ludwig </w:t>
            </w:r>
            <w:proofErr w:type="spellStart"/>
            <w:r w:rsidRPr="00D02E5D">
              <w:rPr>
                <w:rFonts w:ascii="Calibri" w:hAnsi="Calibri" w:cs="Calibri"/>
                <w:sz w:val="20"/>
                <w:szCs w:val="20"/>
              </w:rPr>
              <w:t>Thikusho</w:t>
            </w:r>
            <w:proofErr w:type="spellEnd"/>
            <w:r w:rsidRPr="00D02E5D">
              <w:rPr>
                <w:rStyle w:val="Strong"/>
                <w:rFonts w:ascii="Calibri" w:hAnsi="Calibri" w:cs="Calibri"/>
                <w:sz w:val="20"/>
                <w:szCs w:val="20"/>
              </w:rPr>
              <w:t xml:space="preserve"> </w:t>
            </w:r>
          </w:p>
          <w:p w14:paraId="33C2BDFC" w14:textId="61B4DD31" w:rsidR="000544FF" w:rsidRPr="00805F3D" w:rsidRDefault="000544FF" w:rsidP="0062635B">
            <w:pPr>
              <w:pStyle w:val="NoSpacing"/>
              <w:spacing w:after="60"/>
              <w:rPr>
                <w:rFonts w:ascii="Calibri" w:hAnsi="Calibri" w:cs="Calibri"/>
                <w:color w:val="FF0000"/>
                <w:sz w:val="20"/>
                <w:szCs w:val="20"/>
              </w:rPr>
            </w:pPr>
            <w:r w:rsidRPr="00D02E5D">
              <w:rPr>
                <w:rStyle w:val="Strong"/>
                <w:rFonts w:ascii="Calibri" w:hAnsi="Calibri" w:cs="Calibri"/>
                <w:sz w:val="20"/>
                <w:szCs w:val="20"/>
              </w:rPr>
              <w:t xml:space="preserve">081 128 0561 </w:t>
            </w:r>
            <w:hyperlink r:id="rId23" w:history="1">
              <w:r w:rsidRPr="00D02E5D">
                <w:rPr>
                  <w:rStyle w:val="Hyperlink"/>
                  <w:rFonts w:ascii="Calibri" w:hAnsi="Calibri" w:cs="Calibri"/>
                  <w:sz w:val="20"/>
                  <w:szCs w:val="20"/>
                </w:rPr>
                <w:t>lthikusho@kavangorc.gov.na</w:t>
              </w:r>
            </w:hyperlink>
            <w:r w:rsidRPr="00D02E5D">
              <w:rPr>
                <w:rStyle w:val="Strong"/>
                <w:rFonts w:ascii="Calibri" w:hAnsi="Calibri" w:cs="Calibri"/>
                <w:color w:val="FF0000"/>
                <w:sz w:val="20"/>
                <w:szCs w:val="20"/>
              </w:rPr>
              <w:t xml:space="preserve"> </w:t>
            </w:r>
          </w:p>
        </w:tc>
        <w:tc>
          <w:tcPr>
            <w:tcW w:w="2880" w:type="dxa"/>
            <w:shd w:val="clear" w:color="auto" w:fill="auto"/>
            <w:vAlign w:val="center"/>
          </w:tcPr>
          <w:p w14:paraId="50FF36CD" w14:textId="755CD082"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09 Apr, 10:55</w:t>
            </w:r>
            <w:r w:rsidR="006805BF">
              <w:rPr>
                <w:rFonts w:ascii="Calibri" w:hAnsi="Calibri" w:cs="Calibri"/>
                <w:sz w:val="20"/>
                <w:szCs w:val="20"/>
              </w:rPr>
              <w:t xml:space="preserve">, </w:t>
            </w:r>
            <w:r w:rsidRPr="00D02E5D">
              <w:rPr>
                <w:rFonts w:ascii="Calibri" w:hAnsi="Calibri" w:cs="Calibri"/>
                <w:sz w:val="20"/>
                <w:szCs w:val="20"/>
              </w:rPr>
              <w:t>5min</w:t>
            </w:r>
          </w:p>
        </w:tc>
      </w:tr>
      <w:tr w:rsidR="000544FF" w:rsidRPr="00D02E5D" w14:paraId="7BC9DFC8" w14:textId="77777777" w:rsidTr="0062635B">
        <w:tc>
          <w:tcPr>
            <w:tcW w:w="535" w:type="dxa"/>
            <w:shd w:val="clear" w:color="auto" w:fill="auto"/>
            <w:vAlign w:val="center"/>
          </w:tcPr>
          <w:p w14:paraId="3EE0DE59"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13</w:t>
            </w:r>
          </w:p>
        </w:tc>
        <w:tc>
          <w:tcPr>
            <w:tcW w:w="2610" w:type="dxa"/>
            <w:shd w:val="clear" w:color="auto" w:fill="auto"/>
            <w:vAlign w:val="center"/>
          </w:tcPr>
          <w:p w14:paraId="53BEC95C"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GIZ Project: Promotion to Vocational Education and Training, attached to Rundu Vocational Training Centre, Agriculture</w:t>
            </w:r>
          </w:p>
          <w:p w14:paraId="593F9DC5"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Previously: </w:t>
            </w:r>
          </w:p>
          <w:p w14:paraId="7894761D"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Chairperson: NAHOP (National Association of Horticultural Producers)</w:t>
            </w:r>
          </w:p>
          <w:p w14:paraId="728437C9"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Mentor: Farmers Support Programme and </w:t>
            </w:r>
            <w:proofErr w:type="spellStart"/>
            <w:r w:rsidRPr="00D02E5D">
              <w:rPr>
                <w:rFonts w:ascii="Calibri" w:hAnsi="Calibri" w:cs="Calibri"/>
                <w:sz w:val="20"/>
                <w:szCs w:val="20"/>
              </w:rPr>
              <w:t>Agribank</w:t>
            </w:r>
            <w:proofErr w:type="spellEnd"/>
            <w:r w:rsidRPr="00D02E5D">
              <w:rPr>
                <w:rFonts w:ascii="Calibri" w:hAnsi="Calibri" w:cs="Calibri"/>
                <w:sz w:val="20"/>
                <w:szCs w:val="20"/>
              </w:rPr>
              <w:t xml:space="preserve"> Advisory Service Division – </w:t>
            </w: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and Zambezi region  </w:t>
            </w:r>
          </w:p>
        </w:tc>
        <w:tc>
          <w:tcPr>
            <w:tcW w:w="3690" w:type="dxa"/>
            <w:shd w:val="clear" w:color="auto" w:fill="auto"/>
            <w:vAlign w:val="center"/>
          </w:tcPr>
          <w:p w14:paraId="555D0098"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Patrick Hilger</w:t>
            </w:r>
          </w:p>
          <w:p w14:paraId="6BECBAAE"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Local expert and resource person </w:t>
            </w:r>
          </w:p>
          <w:p w14:paraId="73C2A1E4"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081 288 1038</w:t>
            </w:r>
          </w:p>
          <w:p w14:paraId="0CC98B43" w14:textId="77777777" w:rsidR="000544FF" w:rsidRPr="00D02E5D" w:rsidRDefault="002F71A5" w:rsidP="0062635B">
            <w:pPr>
              <w:spacing w:after="60"/>
              <w:rPr>
                <w:rFonts w:ascii="Calibri" w:hAnsi="Calibri" w:cs="Calibri"/>
                <w:sz w:val="20"/>
                <w:szCs w:val="20"/>
              </w:rPr>
            </w:pPr>
            <w:hyperlink r:id="rId24" w:history="1">
              <w:r w:rsidR="000544FF" w:rsidRPr="00D02E5D">
                <w:rPr>
                  <w:rStyle w:val="Hyperlink"/>
                  <w:rFonts w:ascii="Calibri" w:hAnsi="Calibri" w:cs="Calibri"/>
                  <w:sz w:val="20"/>
                  <w:szCs w:val="20"/>
                </w:rPr>
                <w:t>philger@integration.org</w:t>
              </w:r>
            </w:hyperlink>
          </w:p>
          <w:p w14:paraId="2AF03E51" w14:textId="77777777" w:rsidR="000544FF" w:rsidRPr="00D02E5D" w:rsidRDefault="002F71A5" w:rsidP="0062635B">
            <w:pPr>
              <w:spacing w:after="60"/>
              <w:rPr>
                <w:rFonts w:ascii="Calibri" w:hAnsi="Calibri" w:cs="Calibri"/>
                <w:sz w:val="20"/>
                <w:szCs w:val="20"/>
              </w:rPr>
            </w:pPr>
            <w:hyperlink r:id="rId25" w:history="1">
              <w:r w:rsidR="000544FF" w:rsidRPr="00D02E5D">
                <w:rPr>
                  <w:rStyle w:val="Hyperlink"/>
                  <w:rFonts w:ascii="Calibri" w:hAnsi="Calibri" w:cs="Calibri"/>
                  <w:sz w:val="20"/>
                  <w:szCs w:val="20"/>
                </w:rPr>
                <w:t>hilgerp@iway.na</w:t>
              </w:r>
            </w:hyperlink>
          </w:p>
        </w:tc>
        <w:tc>
          <w:tcPr>
            <w:tcW w:w="2880" w:type="dxa"/>
            <w:shd w:val="clear" w:color="auto" w:fill="auto"/>
            <w:vAlign w:val="center"/>
          </w:tcPr>
          <w:p w14:paraId="5D936D02"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 08 Apr, 14:11, 41min </w:t>
            </w:r>
          </w:p>
        </w:tc>
      </w:tr>
      <w:tr w:rsidR="000544FF" w:rsidRPr="00D02E5D" w14:paraId="4BFDA694" w14:textId="77777777" w:rsidTr="0062635B">
        <w:tc>
          <w:tcPr>
            <w:tcW w:w="535" w:type="dxa"/>
            <w:shd w:val="clear" w:color="auto" w:fill="auto"/>
            <w:vAlign w:val="center"/>
          </w:tcPr>
          <w:p w14:paraId="0A9AF7BE"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14</w:t>
            </w:r>
          </w:p>
          <w:p w14:paraId="761EDFB4"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15</w:t>
            </w:r>
          </w:p>
          <w:p w14:paraId="1978F8A0"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16</w:t>
            </w:r>
          </w:p>
        </w:tc>
        <w:tc>
          <w:tcPr>
            <w:tcW w:w="2610" w:type="dxa"/>
            <w:shd w:val="clear" w:color="auto" w:fill="auto"/>
            <w:vAlign w:val="center"/>
          </w:tcPr>
          <w:p w14:paraId="50E6CBE5" w14:textId="77777777" w:rsidR="000544FF" w:rsidRPr="00D02E5D" w:rsidRDefault="000544FF" w:rsidP="0062635B">
            <w:pPr>
              <w:spacing w:after="60"/>
              <w:rPr>
                <w:rFonts w:ascii="Calibri" w:hAnsi="Calibri" w:cs="Calibri"/>
                <w:sz w:val="20"/>
                <w:szCs w:val="20"/>
              </w:rPr>
            </w:pPr>
            <w:r w:rsidRPr="00D02E5D">
              <w:rPr>
                <w:rFonts w:ascii="Calibri" w:hAnsi="Calibri" w:cs="Calibri"/>
                <w:color w:val="000000"/>
                <w:sz w:val="20"/>
                <w:szCs w:val="20"/>
              </w:rPr>
              <w:t xml:space="preserve">Community representatives interviewed by Francis </w:t>
            </w:r>
            <w:r w:rsidRPr="00D02E5D">
              <w:rPr>
                <w:rFonts w:ascii="Calibri" w:hAnsi="Calibri" w:cs="Calibri"/>
                <w:sz w:val="20"/>
                <w:szCs w:val="20"/>
              </w:rPr>
              <w:t xml:space="preserve">Chimudzi, Regional Coordinator for </w:t>
            </w:r>
            <w:proofErr w:type="spellStart"/>
            <w:r w:rsidRPr="00D02E5D">
              <w:rPr>
                <w:rFonts w:ascii="Calibri" w:hAnsi="Calibri" w:cs="Calibri"/>
                <w:sz w:val="20"/>
                <w:szCs w:val="20"/>
              </w:rPr>
              <w:t>Kavango</w:t>
            </w:r>
            <w:proofErr w:type="spellEnd"/>
            <w:r w:rsidRPr="00D02E5D">
              <w:rPr>
                <w:rFonts w:ascii="Calibri" w:hAnsi="Calibri" w:cs="Calibri"/>
                <w:sz w:val="20"/>
                <w:szCs w:val="20"/>
              </w:rPr>
              <w:t xml:space="preserve"> East &amp; West, DAPP Namibia</w:t>
            </w:r>
          </w:p>
          <w:p w14:paraId="4128EBC1" w14:textId="77777777" w:rsidR="000544FF" w:rsidRPr="00D02E5D" w:rsidRDefault="000544FF" w:rsidP="0062635B">
            <w:pPr>
              <w:spacing w:after="60"/>
              <w:rPr>
                <w:rFonts w:ascii="Calibri" w:hAnsi="Calibri" w:cs="Calibri"/>
                <w:sz w:val="20"/>
                <w:szCs w:val="20"/>
              </w:rPr>
            </w:pPr>
            <w:r w:rsidRPr="00D02E5D">
              <w:rPr>
                <w:rFonts w:ascii="Calibri" w:hAnsi="Calibri" w:cs="Calibri"/>
                <w:sz w:val="20"/>
                <w:szCs w:val="20"/>
              </w:rPr>
              <w:t xml:space="preserve">081 632 7618 </w:t>
            </w:r>
          </w:p>
          <w:p w14:paraId="6007B8A4" w14:textId="72968FEB" w:rsidR="000544FF" w:rsidRPr="00D02E5D" w:rsidRDefault="002F71A5" w:rsidP="0062635B">
            <w:pPr>
              <w:spacing w:after="60"/>
              <w:rPr>
                <w:rFonts w:ascii="Calibri" w:hAnsi="Calibri" w:cs="Calibri"/>
                <w:sz w:val="20"/>
                <w:szCs w:val="20"/>
              </w:rPr>
            </w:pPr>
            <w:hyperlink r:id="rId26" w:history="1">
              <w:r w:rsidR="000544FF" w:rsidRPr="00D02E5D">
                <w:rPr>
                  <w:rStyle w:val="Hyperlink"/>
                  <w:rFonts w:ascii="Calibri" w:hAnsi="Calibri" w:cs="Calibri"/>
                  <w:sz w:val="20"/>
                  <w:szCs w:val="20"/>
                </w:rPr>
                <w:t>francischimudzi@gmail.com</w:t>
              </w:r>
            </w:hyperlink>
            <w:r w:rsidR="000544FF" w:rsidRPr="00D02E5D">
              <w:rPr>
                <w:rFonts w:ascii="Calibri" w:hAnsi="Calibri" w:cs="Calibri"/>
                <w:sz w:val="20"/>
                <w:szCs w:val="20"/>
              </w:rPr>
              <w:t xml:space="preserve"> </w:t>
            </w:r>
          </w:p>
        </w:tc>
        <w:tc>
          <w:tcPr>
            <w:tcW w:w="3690" w:type="dxa"/>
            <w:shd w:val="clear" w:color="auto" w:fill="auto"/>
            <w:vAlign w:val="center"/>
          </w:tcPr>
          <w:p w14:paraId="2343426C" w14:textId="77777777" w:rsidR="000544FF" w:rsidRPr="006805BF" w:rsidRDefault="000544FF" w:rsidP="0062635B">
            <w:pPr>
              <w:spacing w:after="60"/>
              <w:rPr>
                <w:rFonts w:ascii="Calibri" w:hAnsi="Calibri" w:cs="Calibri"/>
                <w:sz w:val="20"/>
                <w:szCs w:val="20"/>
              </w:rPr>
            </w:pPr>
            <w:proofErr w:type="spellStart"/>
            <w:r w:rsidRPr="006805BF">
              <w:rPr>
                <w:rFonts w:ascii="Calibri" w:hAnsi="Calibri" w:cs="Calibri"/>
                <w:sz w:val="20"/>
                <w:szCs w:val="20"/>
              </w:rPr>
              <w:t>Mbambi</w:t>
            </w:r>
            <w:proofErr w:type="spellEnd"/>
            <w:r w:rsidRPr="006805BF">
              <w:rPr>
                <w:rFonts w:ascii="Calibri" w:hAnsi="Calibri" w:cs="Calibri"/>
                <w:sz w:val="20"/>
                <w:szCs w:val="20"/>
              </w:rPr>
              <w:t xml:space="preserve"> village: </w:t>
            </w:r>
            <w:r w:rsidRPr="00FF4203">
              <w:rPr>
                <w:rFonts w:ascii="Calibri" w:hAnsi="Calibri" w:cs="Calibri"/>
                <w:sz w:val="20"/>
                <w:szCs w:val="20"/>
              </w:rPr>
              <w:t xml:space="preserve">Mr </w:t>
            </w:r>
            <w:proofErr w:type="spellStart"/>
            <w:r w:rsidRPr="00FF4203">
              <w:rPr>
                <w:rFonts w:ascii="Calibri" w:hAnsi="Calibri" w:cs="Calibri"/>
                <w:sz w:val="20"/>
                <w:szCs w:val="20"/>
              </w:rPr>
              <w:t>Mukuve</w:t>
            </w:r>
            <w:proofErr w:type="spellEnd"/>
          </w:p>
          <w:p w14:paraId="6657F0B7" w14:textId="77777777" w:rsidR="000544FF" w:rsidRPr="006805BF" w:rsidRDefault="000544FF" w:rsidP="0062635B">
            <w:pPr>
              <w:spacing w:after="60"/>
              <w:rPr>
                <w:rFonts w:ascii="Calibri" w:hAnsi="Calibri" w:cs="Calibri"/>
                <w:sz w:val="20"/>
                <w:szCs w:val="20"/>
              </w:rPr>
            </w:pPr>
            <w:proofErr w:type="spellStart"/>
            <w:r w:rsidRPr="00FF4203">
              <w:rPr>
                <w:rFonts w:ascii="Calibri" w:hAnsi="Calibri" w:cs="Calibri"/>
                <w:sz w:val="20"/>
                <w:szCs w:val="20"/>
              </w:rPr>
              <w:t>Kasivi</w:t>
            </w:r>
            <w:proofErr w:type="spellEnd"/>
            <w:r w:rsidRPr="00FF4203">
              <w:rPr>
                <w:rFonts w:ascii="Calibri" w:hAnsi="Calibri" w:cs="Calibri"/>
                <w:sz w:val="20"/>
                <w:szCs w:val="20"/>
              </w:rPr>
              <w:t xml:space="preserve"> village: Mr. </w:t>
            </w:r>
            <w:proofErr w:type="spellStart"/>
            <w:r w:rsidRPr="00FF4203">
              <w:rPr>
                <w:rFonts w:ascii="Calibri" w:hAnsi="Calibri" w:cs="Calibri"/>
                <w:sz w:val="20"/>
                <w:szCs w:val="20"/>
              </w:rPr>
              <w:t>Tjakamba</w:t>
            </w:r>
            <w:proofErr w:type="spellEnd"/>
            <w:r w:rsidRPr="006805BF">
              <w:rPr>
                <w:rFonts w:ascii="Calibri" w:hAnsi="Calibri" w:cs="Calibri"/>
                <w:sz w:val="20"/>
                <w:szCs w:val="20"/>
              </w:rPr>
              <w:t xml:space="preserve"> and Mr. </w:t>
            </w:r>
            <w:proofErr w:type="spellStart"/>
            <w:r w:rsidRPr="006805BF">
              <w:rPr>
                <w:rFonts w:ascii="Calibri" w:hAnsi="Calibri" w:cs="Calibri"/>
                <w:sz w:val="20"/>
                <w:szCs w:val="20"/>
              </w:rPr>
              <w:t>Tjambati</w:t>
            </w:r>
            <w:proofErr w:type="spellEnd"/>
            <w:r w:rsidRPr="006805BF">
              <w:rPr>
                <w:rFonts w:ascii="Calibri" w:hAnsi="Calibri" w:cs="Calibri"/>
                <w:sz w:val="20"/>
                <w:szCs w:val="20"/>
              </w:rPr>
              <w:t xml:space="preserve"> </w:t>
            </w:r>
          </w:p>
        </w:tc>
        <w:tc>
          <w:tcPr>
            <w:tcW w:w="2880" w:type="dxa"/>
            <w:shd w:val="clear" w:color="auto" w:fill="auto"/>
            <w:vAlign w:val="center"/>
          </w:tcPr>
          <w:p w14:paraId="56BA8142" w14:textId="77777777" w:rsidR="000544FF" w:rsidRPr="00D02E5D" w:rsidRDefault="000544FF" w:rsidP="0062635B">
            <w:pPr>
              <w:spacing w:after="60"/>
              <w:rPr>
                <w:rFonts w:ascii="Calibri" w:hAnsi="Calibri" w:cs="Calibri"/>
                <w:sz w:val="20"/>
                <w:szCs w:val="20"/>
                <w:u w:val="single"/>
              </w:rPr>
            </w:pPr>
            <w:r w:rsidRPr="00D02E5D">
              <w:rPr>
                <w:rFonts w:ascii="Calibri" w:hAnsi="Calibri" w:cs="Calibri"/>
                <w:sz w:val="20"/>
                <w:szCs w:val="20"/>
                <w:u w:val="single"/>
              </w:rPr>
              <w:t xml:space="preserve">09 Apr </w:t>
            </w:r>
          </w:p>
        </w:tc>
      </w:tr>
    </w:tbl>
    <w:p w14:paraId="5CEC614B" w14:textId="77777777" w:rsidR="000544FF" w:rsidRPr="00D02E5D" w:rsidRDefault="000544FF" w:rsidP="00D02E5D">
      <w:pPr>
        <w:spacing w:after="60" w:line="240" w:lineRule="auto"/>
        <w:rPr>
          <w:rFonts w:ascii="Calibri" w:hAnsi="Calibri" w:cs="Calibri"/>
          <w:sz w:val="20"/>
          <w:szCs w:val="20"/>
        </w:rPr>
      </w:pPr>
    </w:p>
    <w:p w14:paraId="0AD7C6D6" w14:textId="12F3BC70" w:rsidR="000544FF" w:rsidRPr="00D02E5D" w:rsidRDefault="000544FF" w:rsidP="00D02E5D">
      <w:pPr>
        <w:spacing w:after="60" w:line="240" w:lineRule="auto"/>
        <w:rPr>
          <w:rFonts w:ascii="Calibri" w:hAnsi="Calibri" w:cs="Calibri"/>
          <w:sz w:val="20"/>
          <w:szCs w:val="20"/>
        </w:rPr>
      </w:pPr>
    </w:p>
    <w:p w14:paraId="2B90CD1C" w14:textId="6D197C64" w:rsidR="000544FF" w:rsidRPr="00D02E5D" w:rsidRDefault="000544FF" w:rsidP="00D02E5D">
      <w:pPr>
        <w:spacing w:after="60" w:line="240" w:lineRule="auto"/>
        <w:rPr>
          <w:rFonts w:ascii="Calibri" w:hAnsi="Calibri" w:cs="Calibri"/>
          <w:sz w:val="20"/>
          <w:szCs w:val="20"/>
        </w:rPr>
      </w:pPr>
    </w:p>
    <w:p w14:paraId="65052471" w14:textId="1153E37D" w:rsidR="000544FF" w:rsidRPr="00D02E5D" w:rsidRDefault="000544FF" w:rsidP="00D02E5D">
      <w:pPr>
        <w:spacing w:after="60" w:line="240" w:lineRule="auto"/>
        <w:rPr>
          <w:rFonts w:ascii="Calibri" w:hAnsi="Calibri" w:cs="Calibri"/>
          <w:sz w:val="20"/>
          <w:szCs w:val="20"/>
        </w:rPr>
      </w:pPr>
    </w:p>
    <w:p w14:paraId="5A4ADD1E" w14:textId="0511B646" w:rsidR="000544FF" w:rsidRPr="00D02E5D" w:rsidRDefault="000544FF" w:rsidP="00D02E5D">
      <w:pPr>
        <w:spacing w:after="60" w:line="240" w:lineRule="auto"/>
        <w:rPr>
          <w:rFonts w:ascii="Calibri" w:hAnsi="Calibri" w:cs="Calibri"/>
          <w:sz w:val="20"/>
          <w:szCs w:val="20"/>
        </w:rPr>
      </w:pPr>
    </w:p>
    <w:p w14:paraId="138A3DE6" w14:textId="39756950" w:rsidR="000544FF" w:rsidRPr="00D02E5D" w:rsidRDefault="000544FF" w:rsidP="00D02E5D">
      <w:pPr>
        <w:spacing w:after="60" w:line="240" w:lineRule="auto"/>
        <w:rPr>
          <w:rFonts w:ascii="Calibri" w:hAnsi="Calibri" w:cs="Calibri"/>
          <w:sz w:val="20"/>
          <w:szCs w:val="20"/>
        </w:rPr>
      </w:pPr>
    </w:p>
    <w:p w14:paraId="6855E3D9" w14:textId="77777777" w:rsidR="000544FF" w:rsidRPr="00D02E5D" w:rsidRDefault="000544FF" w:rsidP="00D02E5D">
      <w:pPr>
        <w:spacing w:after="60" w:line="240" w:lineRule="auto"/>
        <w:rPr>
          <w:rFonts w:ascii="Calibri" w:hAnsi="Calibri" w:cs="Calibri"/>
          <w:sz w:val="20"/>
          <w:szCs w:val="20"/>
        </w:rPr>
      </w:pPr>
    </w:p>
    <w:sectPr w:rsidR="000544FF" w:rsidRPr="00D02E5D">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B212" w14:textId="77777777" w:rsidR="002F71A5" w:rsidRDefault="002F71A5" w:rsidP="003445FF">
      <w:pPr>
        <w:spacing w:after="0" w:line="240" w:lineRule="auto"/>
      </w:pPr>
      <w:r>
        <w:separator/>
      </w:r>
    </w:p>
  </w:endnote>
  <w:endnote w:type="continuationSeparator" w:id="0">
    <w:p w14:paraId="2F7F8A2C" w14:textId="77777777" w:rsidR="002F71A5" w:rsidRDefault="002F71A5" w:rsidP="003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007562"/>
      <w:docPartObj>
        <w:docPartGallery w:val="Page Numbers (Bottom of Page)"/>
        <w:docPartUnique/>
      </w:docPartObj>
    </w:sdtPr>
    <w:sdtEndPr>
      <w:rPr>
        <w:noProof/>
      </w:rPr>
    </w:sdtEndPr>
    <w:sdtContent>
      <w:p w14:paraId="32D33FE4" w14:textId="4FD70EF9" w:rsidR="003445FF" w:rsidRDefault="003445FF">
        <w:pPr>
          <w:pStyle w:val="Footer"/>
          <w:jc w:val="center"/>
        </w:pPr>
        <w:r>
          <w:fldChar w:fldCharType="begin"/>
        </w:r>
        <w:r>
          <w:instrText xml:space="preserve"> PAGE   \* MERGEFORMAT </w:instrText>
        </w:r>
        <w:r>
          <w:fldChar w:fldCharType="separate"/>
        </w:r>
        <w:r w:rsidR="00D17FB6">
          <w:rPr>
            <w:noProof/>
          </w:rPr>
          <w:t>1</w:t>
        </w:r>
        <w:r>
          <w:rPr>
            <w:noProof/>
          </w:rPr>
          <w:fldChar w:fldCharType="end"/>
        </w:r>
      </w:p>
    </w:sdtContent>
  </w:sdt>
  <w:p w14:paraId="1EFF1D65" w14:textId="77777777" w:rsidR="003445FF" w:rsidRDefault="00344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B0481" w14:textId="77777777" w:rsidR="002F71A5" w:rsidRDefault="002F71A5" w:rsidP="003445FF">
      <w:pPr>
        <w:spacing w:after="0" w:line="240" w:lineRule="auto"/>
      </w:pPr>
      <w:r>
        <w:separator/>
      </w:r>
    </w:p>
  </w:footnote>
  <w:footnote w:type="continuationSeparator" w:id="0">
    <w:p w14:paraId="1F385C6B" w14:textId="77777777" w:rsidR="002F71A5" w:rsidRDefault="002F71A5" w:rsidP="00344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2DE"/>
    <w:multiLevelType w:val="hybridMultilevel"/>
    <w:tmpl w:val="E41A5A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355EC7"/>
    <w:multiLevelType w:val="hybridMultilevel"/>
    <w:tmpl w:val="95D21E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B31387"/>
    <w:multiLevelType w:val="hybridMultilevel"/>
    <w:tmpl w:val="BBC89D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171263"/>
    <w:multiLevelType w:val="hybridMultilevel"/>
    <w:tmpl w:val="49B0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D4B9E"/>
    <w:multiLevelType w:val="hybridMultilevel"/>
    <w:tmpl w:val="5D086E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697FB6"/>
    <w:multiLevelType w:val="hybridMultilevel"/>
    <w:tmpl w:val="FF40DE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3140793"/>
    <w:multiLevelType w:val="hybridMultilevel"/>
    <w:tmpl w:val="7736F6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3E918F8"/>
    <w:multiLevelType w:val="hybridMultilevel"/>
    <w:tmpl w:val="20B877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C617E24"/>
    <w:multiLevelType w:val="hybridMultilevel"/>
    <w:tmpl w:val="0FE407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E45A98"/>
    <w:multiLevelType w:val="hybridMultilevel"/>
    <w:tmpl w:val="8CBCA2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6220D2B"/>
    <w:multiLevelType w:val="hybridMultilevel"/>
    <w:tmpl w:val="9B8A67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71F07BA"/>
    <w:multiLevelType w:val="hybridMultilevel"/>
    <w:tmpl w:val="48BEF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96A0FA9"/>
    <w:multiLevelType w:val="hybridMultilevel"/>
    <w:tmpl w:val="016285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EF50F9"/>
    <w:multiLevelType w:val="hybridMultilevel"/>
    <w:tmpl w:val="54001A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8333EE"/>
    <w:multiLevelType w:val="hybridMultilevel"/>
    <w:tmpl w:val="D02CA0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222AE6"/>
    <w:multiLevelType w:val="hybridMultilevel"/>
    <w:tmpl w:val="B27603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99E1588"/>
    <w:multiLevelType w:val="hybridMultilevel"/>
    <w:tmpl w:val="6F2C6B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9D5DEA"/>
    <w:multiLevelType w:val="hybridMultilevel"/>
    <w:tmpl w:val="24DC95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C1C4B29"/>
    <w:multiLevelType w:val="hybridMultilevel"/>
    <w:tmpl w:val="50C405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11B59C1"/>
    <w:multiLevelType w:val="hybridMultilevel"/>
    <w:tmpl w:val="39165E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1B279FF"/>
    <w:multiLevelType w:val="hybridMultilevel"/>
    <w:tmpl w:val="185009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2404074"/>
    <w:multiLevelType w:val="hybridMultilevel"/>
    <w:tmpl w:val="C090E0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4564CBE"/>
    <w:multiLevelType w:val="hybridMultilevel"/>
    <w:tmpl w:val="BF0E2F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90504BD"/>
    <w:multiLevelType w:val="hybridMultilevel"/>
    <w:tmpl w:val="FD92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9C07D62"/>
    <w:multiLevelType w:val="hybridMultilevel"/>
    <w:tmpl w:val="FE82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C6CF9"/>
    <w:multiLevelType w:val="hybridMultilevel"/>
    <w:tmpl w:val="350C98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35ED9"/>
    <w:multiLevelType w:val="hybridMultilevel"/>
    <w:tmpl w:val="EB42D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1E74F0D"/>
    <w:multiLevelType w:val="hybridMultilevel"/>
    <w:tmpl w:val="EC84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E3C4B"/>
    <w:multiLevelType w:val="hybridMultilevel"/>
    <w:tmpl w:val="76143D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6849DB"/>
    <w:multiLevelType w:val="hybridMultilevel"/>
    <w:tmpl w:val="172C30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8B31D0A"/>
    <w:multiLevelType w:val="hybridMultilevel"/>
    <w:tmpl w:val="C1241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A2C23A1"/>
    <w:multiLevelType w:val="hybridMultilevel"/>
    <w:tmpl w:val="FE941A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67F2C"/>
    <w:multiLevelType w:val="hybridMultilevel"/>
    <w:tmpl w:val="43C652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36F7670"/>
    <w:multiLevelType w:val="hybridMultilevel"/>
    <w:tmpl w:val="EED873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50B1ECD"/>
    <w:multiLevelType w:val="hybridMultilevel"/>
    <w:tmpl w:val="CA908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546452"/>
    <w:multiLevelType w:val="hybridMultilevel"/>
    <w:tmpl w:val="DB6085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7322628"/>
    <w:multiLevelType w:val="hybridMultilevel"/>
    <w:tmpl w:val="EB9C76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9BE5B41"/>
    <w:multiLevelType w:val="hybridMultilevel"/>
    <w:tmpl w:val="1DDE47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AD82969"/>
    <w:multiLevelType w:val="hybridMultilevel"/>
    <w:tmpl w:val="A0AA2D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FC51541"/>
    <w:multiLevelType w:val="hybridMultilevel"/>
    <w:tmpl w:val="5E1CB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344F2D"/>
    <w:multiLevelType w:val="hybridMultilevel"/>
    <w:tmpl w:val="5718B1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AD56B6"/>
    <w:multiLevelType w:val="hybridMultilevel"/>
    <w:tmpl w:val="AF3884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2D40C28"/>
    <w:multiLevelType w:val="hybridMultilevel"/>
    <w:tmpl w:val="F4F4D6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BC86D78"/>
    <w:multiLevelType w:val="hybridMultilevel"/>
    <w:tmpl w:val="D16CA4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C5D3ED0"/>
    <w:multiLevelType w:val="hybridMultilevel"/>
    <w:tmpl w:val="EFF06F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F646AD3"/>
    <w:multiLevelType w:val="hybridMultilevel"/>
    <w:tmpl w:val="C5B64B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5"/>
  </w:num>
  <w:num w:numId="2">
    <w:abstractNumId w:val="25"/>
  </w:num>
  <w:num w:numId="3">
    <w:abstractNumId w:val="31"/>
  </w:num>
  <w:num w:numId="4">
    <w:abstractNumId w:val="3"/>
  </w:num>
  <w:num w:numId="5">
    <w:abstractNumId w:val="7"/>
  </w:num>
  <w:num w:numId="6">
    <w:abstractNumId w:val="30"/>
  </w:num>
  <w:num w:numId="7">
    <w:abstractNumId w:val="2"/>
  </w:num>
  <w:num w:numId="8">
    <w:abstractNumId w:val="28"/>
  </w:num>
  <w:num w:numId="9">
    <w:abstractNumId w:val="12"/>
  </w:num>
  <w:num w:numId="10">
    <w:abstractNumId w:val="42"/>
  </w:num>
  <w:num w:numId="11">
    <w:abstractNumId w:val="8"/>
  </w:num>
  <w:num w:numId="12">
    <w:abstractNumId w:val="11"/>
  </w:num>
  <w:num w:numId="13">
    <w:abstractNumId w:val="43"/>
  </w:num>
  <w:num w:numId="14">
    <w:abstractNumId w:val="45"/>
  </w:num>
  <w:num w:numId="15">
    <w:abstractNumId w:val="21"/>
  </w:num>
  <w:num w:numId="16">
    <w:abstractNumId w:val="36"/>
  </w:num>
  <w:num w:numId="17">
    <w:abstractNumId w:val="16"/>
  </w:num>
  <w:num w:numId="18">
    <w:abstractNumId w:val="38"/>
  </w:num>
  <w:num w:numId="19">
    <w:abstractNumId w:val="15"/>
  </w:num>
  <w:num w:numId="20">
    <w:abstractNumId w:val="18"/>
  </w:num>
  <w:num w:numId="21">
    <w:abstractNumId w:val="44"/>
  </w:num>
  <w:num w:numId="22">
    <w:abstractNumId w:val="26"/>
  </w:num>
  <w:num w:numId="23">
    <w:abstractNumId w:val="20"/>
  </w:num>
  <w:num w:numId="24">
    <w:abstractNumId w:val="10"/>
  </w:num>
  <w:num w:numId="25">
    <w:abstractNumId w:val="9"/>
  </w:num>
  <w:num w:numId="26">
    <w:abstractNumId w:val="6"/>
  </w:num>
  <w:num w:numId="27">
    <w:abstractNumId w:val="0"/>
  </w:num>
  <w:num w:numId="28">
    <w:abstractNumId w:val="32"/>
  </w:num>
  <w:num w:numId="29">
    <w:abstractNumId w:val="14"/>
  </w:num>
  <w:num w:numId="30">
    <w:abstractNumId w:val="29"/>
  </w:num>
  <w:num w:numId="31">
    <w:abstractNumId w:val="33"/>
  </w:num>
  <w:num w:numId="32">
    <w:abstractNumId w:val="17"/>
  </w:num>
  <w:num w:numId="33">
    <w:abstractNumId w:val="27"/>
  </w:num>
  <w:num w:numId="34">
    <w:abstractNumId w:val="37"/>
  </w:num>
  <w:num w:numId="35">
    <w:abstractNumId w:val="1"/>
  </w:num>
  <w:num w:numId="36">
    <w:abstractNumId w:val="19"/>
  </w:num>
  <w:num w:numId="37">
    <w:abstractNumId w:val="5"/>
  </w:num>
  <w:num w:numId="38">
    <w:abstractNumId w:val="41"/>
  </w:num>
  <w:num w:numId="39">
    <w:abstractNumId w:val="4"/>
  </w:num>
  <w:num w:numId="40">
    <w:abstractNumId w:val="40"/>
  </w:num>
  <w:num w:numId="41">
    <w:abstractNumId w:val="22"/>
  </w:num>
  <w:num w:numId="42">
    <w:abstractNumId w:val="23"/>
  </w:num>
  <w:num w:numId="43">
    <w:abstractNumId w:val="24"/>
  </w:num>
  <w:num w:numId="44">
    <w:abstractNumId w:val="34"/>
  </w:num>
  <w:num w:numId="45">
    <w:abstractNumId w:val="39"/>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B4"/>
    <w:rsid w:val="000402B2"/>
    <w:rsid w:val="00053647"/>
    <w:rsid w:val="000544FF"/>
    <w:rsid w:val="000A3CD6"/>
    <w:rsid w:val="000D5A60"/>
    <w:rsid w:val="000D7830"/>
    <w:rsid w:val="001860F2"/>
    <w:rsid w:val="001B2E92"/>
    <w:rsid w:val="001D3118"/>
    <w:rsid w:val="002529F7"/>
    <w:rsid w:val="00266098"/>
    <w:rsid w:val="002B41CC"/>
    <w:rsid w:val="002C16BA"/>
    <w:rsid w:val="002C7014"/>
    <w:rsid w:val="002F71A5"/>
    <w:rsid w:val="003445FF"/>
    <w:rsid w:val="00356F17"/>
    <w:rsid w:val="00396657"/>
    <w:rsid w:val="003C5C3A"/>
    <w:rsid w:val="004058EE"/>
    <w:rsid w:val="00407B48"/>
    <w:rsid w:val="00437C30"/>
    <w:rsid w:val="00487486"/>
    <w:rsid w:val="00487A76"/>
    <w:rsid w:val="00492DB9"/>
    <w:rsid w:val="004A6E33"/>
    <w:rsid w:val="004D4780"/>
    <w:rsid w:val="005223B4"/>
    <w:rsid w:val="005304AC"/>
    <w:rsid w:val="005E2A36"/>
    <w:rsid w:val="006036CA"/>
    <w:rsid w:val="0062635B"/>
    <w:rsid w:val="006358E2"/>
    <w:rsid w:val="00640A25"/>
    <w:rsid w:val="00646E06"/>
    <w:rsid w:val="006805BF"/>
    <w:rsid w:val="006D3D51"/>
    <w:rsid w:val="006F45C2"/>
    <w:rsid w:val="007229DC"/>
    <w:rsid w:val="00743275"/>
    <w:rsid w:val="00751105"/>
    <w:rsid w:val="00754DDE"/>
    <w:rsid w:val="007777F9"/>
    <w:rsid w:val="00795ABF"/>
    <w:rsid w:val="007D4E8C"/>
    <w:rsid w:val="007F1614"/>
    <w:rsid w:val="00805F3D"/>
    <w:rsid w:val="00817DBD"/>
    <w:rsid w:val="00821B5A"/>
    <w:rsid w:val="0083044F"/>
    <w:rsid w:val="008322CB"/>
    <w:rsid w:val="0083353A"/>
    <w:rsid w:val="008628A5"/>
    <w:rsid w:val="008711D9"/>
    <w:rsid w:val="008A3683"/>
    <w:rsid w:val="008B359B"/>
    <w:rsid w:val="008C2EEC"/>
    <w:rsid w:val="008C6E35"/>
    <w:rsid w:val="0090737C"/>
    <w:rsid w:val="00931EDD"/>
    <w:rsid w:val="00940C72"/>
    <w:rsid w:val="00945A76"/>
    <w:rsid w:val="0094718A"/>
    <w:rsid w:val="0099331E"/>
    <w:rsid w:val="009E34D5"/>
    <w:rsid w:val="00A01BE5"/>
    <w:rsid w:val="00A20CF7"/>
    <w:rsid w:val="00A225F6"/>
    <w:rsid w:val="00A3160F"/>
    <w:rsid w:val="00A43341"/>
    <w:rsid w:val="00A719F1"/>
    <w:rsid w:val="00A72DE8"/>
    <w:rsid w:val="00A80D93"/>
    <w:rsid w:val="00A977AE"/>
    <w:rsid w:val="00AB78E3"/>
    <w:rsid w:val="00AD5E97"/>
    <w:rsid w:val="00B03B45"/>
    <w:rsid w:val="00B839C8"/>
    <w:rsid w:val="00B8698D"/>
    <w:rsid w:val="00B87425"/>
    <w:rsid w:val="00BC102E"/>
    <w:rsid w:val="00BC33DE"/>
    <w:rsid w:val="00BE09AC"/>
    <w:rsid w:val="00C4216F"/>
    <w:rsid w:val="00C84A73"/>
    <w:rsid w:val="00CB02AF"/>
    <w:rsid w:val="00CC4BC8"/>
    <w:rsid w:val="00D02E5D"/>
    <w:rsid w:val="00D17FB6"/>
    <w:rsid w:val="00DC58B5"/>
    <w:rsid w:val="00DC6D7C"/>
    <w:rsid w:val="00DE16AD"/>
    <w:rsid w:val="00E031A8"/>
    <w:rsid w:val="00E11FC6"/>
    <w:rsid w:val="00E15E82"/>
    <w:rsid w:val="00E21A0C"/>
    <w:rsid w:val="00E25D59"/>
    <w:rsid w:val="00E81BBB"/>
    <w:rsid w:val="00EC672A"/>
    <w:rsid w:val="00ED2635"/>
    <w:rsid w:val="00EF2B12"/>
    <w:rsid w:val="00FB487B"/>
    <w:rsid w:val="00FC2398"/>
    <w:rsid w:val="00FC40BA"/>
    <w:rsid w:val="00FC574F"/>
    <w:rsid w:val="00FF4203"/>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4961"/>
  <w15:chartTrackingRefBased/>
  <w15:docId w15:val="{7F00C4D3-5F2C-4BEB-A517-2FA2A44B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Table bullet,List Paragraph (numbered (a)),List Bullet Mary,Numbered List Paragraph"/>
    <w:basedOn w:val="Normal"/>
    <w:link w:val="ListParagraphChar"/>
    <w:uiPriority w:val="34"/>
    <w:qFormat/>
    <w:rsid w:val="00E81BBB"/>
    <w:pPr>
      <w:ind w:left="720"/>
      <w:contextualSpacing/>
    </w:pPr>
  </w:style>
  <w:style w:type="table" w:styleId="TableGrid">
    <w:name w:val="Table Grid"/>
    <w:basedOn w:val="TableNormal"/>
    <w:uiPriority w:val="39"/>
    <w:rsid w:val="009073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A0C"/>
    <w:rPr>
      <w:rFonts w:ascii="Segoe UI" w:hAnsi="Segoe UI" w:cs="Segoe UI"/>
      <w:sz w:val="18"/>
      <w:szCs w:val="18"/>
      <w:lang w:val="en-GB"/>
    </w:rPr>
  </w:style>
  <w:style w:type="character" w:customStyle="1" w:styleId="ListParagraphChar">
    <w:name w:val="List Paragraph Char"/>
    <w:aliases w:val="Bullets Char,Table bullet Char,List Paragraph (numbered (a)) Char,List Bullet Mary Char,Numbered List Paragraph Char"/>
    <w:link w:val="ListParagraph"/>
    <w:uiPriority w:val="34"/>
    <w:locked/>
    <w:rsid w:val="00E15E82"/>
    <w:rPr>
      <w:lang w:val="en-GB"/>
    </w:rPr>
  </w:style>
  <w:style w:type="character" w:styleId="Hyperlink">
    <w:name w:val="Hyperlink"/>
    <w:basedOn w:val="DefaultParagraphFont"/>
    <w:uiPriority w:val="99"/>
    <w:unhideWhenUsed/>
    <w:rsid w:val="004A6E33"/>
    <w:rPr>
      <w:color w:val="0563C1" w:themeColor="hyperlink"/>
      <w:u w:val="single"/>
    </w:rPr>
  </w:style>
  <w:style w:type="character" w:customStyle="1" w:styleId="UnresolvedMention1">
    <w:name w:val="Unresolved Mention1"/>
    <w:basedOn w:val="DefaultParagraphFont"/>
    <w:uiPriority w:val="99"/>
    <w:semiHidden/>
    <w:unhideWhenUsed/>
    <w:rsid w:val="004A6E33"/>
    <w:rPr>
      <w:color w:val="605E5C"/>
      <w:shd w:val="clear" w:color="auto" w:fill="E1DFDD"/>
    </w:rPr>
  </w:style>
  <w:style w:type="paragraph" w:styleId="Header">
    <w:name w:val="header"/>
    <w:basedOn w:val="Normal"/>
    <w:link w:val="HeaderChar"/>
    <w:uiPriority w:val="99"/>
    <w:unhideWhenUsed/>
    <w:rsid w:val="003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FF"/>
    <w:rPr>
      <w:lang w:val="en-GB"/>
    </w:rPr>
  </w:style>
  <w:style w:type="paragraph" w:styleId="Footer">
    <w:name w:val="footer"/>
    <w:basedOn w:val="Normal"/>
    <w:link w:val="FooterChar"/>
    <w:uiPriority w:val="99"/>
    <w:unhideWhenUsed/>
    <w:rsid w:val="003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FF"/>
    <w:rPr>
      <w:lang w:val="en-GB"/>
    </w:rPr>
  </w:style>
  <w:style w:type="character" w:styleId="Strong">
    <w:name w:val="Strong"/>
    <w:basedOn w:val="DefaultParagraphFont"/>
    <w:uiPriority w:val="22"/>
    <w:qFormat/>
    <w:rsid w:val="000544FF"/>
    <w:rPr>
      <w:b/>
      <w:bCs/>
    </w:rPr>
  </w:style>
  <w:style w:type="paragraph" w:styleId="NoSpacing">
    <w:name w:val="No Spacing"/>
    <w:uiPriority w:val="1"/>
    <w:qFormat/>
    <w:rsid w:val="000544FF"/>
    <w:pPr>
      <w:spacing w:after="0" w:line="240" w:lineRule="auto"/>
    </w:pPr>
    <w:rPr>
      <w:lang w:val="en-ZA"/>
    </w:rPr>
  </w:style>
  <w:style w:type="character" w:styleId="CommentReference">
    <w:name w:val="annotation reference"/>
    <w:basedOn w:val="DefaultParagraphFont"/>
    <w:uiPriority w:val="99"/>
    <w:semiHidden/>
    <w:unhideWhenUsed/>
    <w:rsid w:val="00B839C8"/>
    <w:rPr>
      <w:sz w:val="16"/>
      <w:szCs w:val="16"/>
    </w:rPr>
  </w:style>
  <w:style w:type="paragraph" w:styleId="CommentText">
    <w:name w:val="annotation text"/>
    <w:basedOn w:val="Normal"/>
    <w:link w:val="CommentTextChar"/>
    <w:uiPriority w:val="99"/>
    <w:semiHidden/>
    <w:unhideWhenUsed/>
    <w:rsid w:val="00B839C8"/>
    <w:pPr>
      <w:spacing w:line="240" w:lineRule="auto"/>
    </w:pPr>
    <w:rPr>
      <w:sz w:val="20"/>
      <w:szCs w:val="20"/>
    </w:rPr>
  </w:style>
  <w:style w:type="character" w:customStyle="1" w:styleId="CommentTextChar">
    <w:name w:val="Comment Text Char"/>
    <w:basedOn w:val="DefaultParagraphFont"/>
    <w:link w:val="CommentText"/>
    <w:uiPriority w:val="99"/>
    <w:semiHidden/>
    <w:rsid w:val="00B839C8"/>
    <w:rPr>
      <w:sz w:val="20"/>
      <w:szCs w:val="20"/>
      <w:lang w:val="en-GB"/>
    </w:rPr>
  </w:style>
  <w:style w:type="paragraph" w:styleId="CommentSubject">
    <w:name w:val="annotation subject"/>
    <w:basedOn w:val="CommentText"/>
    <w:next w:val="CommentText"/>
    <w:link w:val="CommentSubjectChar"/>
    <w:uiPriority w:val="99"/>
    <w:semiHidden/>
    <w:unhideWhenUsed/>
    <w:rsid w:val="00B839C8"/>
    <w:rPr>
      <w:b/>
      <w:bCs/>
    </w:rPr>
  </w:style>
  <w:style w:type="character" w:customStyle="1" w:styleId="CommentSubjectChar">
    <w:name w:val="Comment Subject Char"/>
    <w:basedOn w:val="CommentTextChar"/>
    <w:link w:val="CommentSubject"/>
    <w:uiPriority w:val="99"/>
    <w:semiHidden/>
    <w:rsid w:val="00B839C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1441">
      <w:bodyDiv w:val="1"/>
      <w:marLeft w:val="0"/>
      <w:marRight w:val="0"/>
      <w:marTop w:val="0"/>
      <w:marBottom w:val="0"/>
      <w:divBdr>
        <w:top w:val="none" w:sz="0" w:space="0" w:color="auto"/>
        <w:left w:val="none" w:sz="0" w:space="0" w:color="auto"/>
        <w:bottom w:val="none" w:sz="0" w:space="0" w:color="auto"/>
        <w:right w:val="none" w:sz="0" w:space="0" w:color="auto"/>
      </w:divBdr>
    </w:div>
    <w:div w:id="79837679">
      <w:bodyDiv w:val="1"/>
      <w:marLeft w:val="0"/>
      <w:marRight w:val="0"/>
      <w:marTop w:val="0"/>
      <w:marBottom w:val="0"/>
      <w:divBdr>
        <w:top w:val="none" w:sz="0" w:space="0" w:color="auto"/>
        <w:left w:val="none" w:sz="0" w:space="0" w:color="auto"/>
        <w:bottom w:val="none" w:sz="0" w:space="0" w:color="auto"/>
        <w:right w:val="none" w:sz="0" w:space="0" w:color="auto"/>
      </w:divBdr>
    </w:div>
    <w:div w:id="11569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ildredkambinda@gmail.com" TargetMode="External"/><Relationship Id="rId18" Type="http://schemas.openxmlformats.org/officeDocument/2006/relationships/hyperlink" Target="mailto:tino.hess@giz.de" TargetMode="External"/><Relationship Id="rId26" Type="http://schemas.openxmlformats.org/officeDocument/2006/relationships/hyperlink" Target="mailto:francischimudzi@gmail.com" TargetMode="External"/><Relationship Id="rId3" Type="http://schemas.openxmlformats.org/officeDocument/2006/relationships/settings" Target="settings.xml"/><Relationship Id="rId21" Type="http://schemas.openxmlformats.org/officeDocument/2006/relationships/hyperlink" Target="mailto:berfine.antindi@mawf.gov.na" TargetMode="External"/><Relationship Id="rId7" Type="http://schemas.openxmlformats.org/officeDocument/2006/relationships/image" Target="media/image1.emf"/><Relationship Id="rId12" Type="http://schemas.openxmlformats.org/officeDocument/2006/relationships/hyperlink" Target="mailto:liinanantinda53@gmail.com" TargetMode="External"/><Relationship Id="rId17" Type="http://schemas.openxmlformats.org/officeDocument/2006/relationships/hyperlink" Target="mailto:info@nnfu.org.na" TargetMode="External"/><Relationship Id="rId25" Type="http://schemas.openxmlformats.org/officeDocument/2006/relationships/hyperlink" Target="mailto:hilgerp@iway.na" TargetMode="External"/><Relationship Id="rId2" Type="http://schemas.openxmlformats.org/officeDocument/2006/relationships/styles" Target="styles.xml"/><Relationship Id="rId16" Type="http://schemas.openxmlformats.org/officeDocument/2006/relationships/hyperlink" Target="mailto:beata.xulu@gmail.com" TargetMode="External"/><Relationship Id="rId20" Type="http://schemas.openxmlformats.org/officeDocument/2006/relationships/hyperlink" Target="mailto:Nyundum16@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n.shalumbu@gmail.com" TargetMode="External"/><Relationship Id="rId24" Type="http://schemas.openxmlformats.org/officeDocument/2006/relationships/hyperlink" Target="mailto:philger@integration.org" TargetMode="External"/><Relationship Id="rId5" Type="http://schemas.openxmlformats.org/officeDocument/2006/relationships/footnotes" Target="footnotes.xml"/><Relationship Id="rId15" Type="http://schemas.openxmlformats.org/officeDocument/2006/relationships/hyperlink" Target="mailto:noa@nnf.org.na" TargetMode="External"/><Relationship Id="rId23" Type="http://schemas.openxmlformats.org/officeDocument/2006/relationships/hyperlink" Target="mailto:lthikusho@kavangorc.gov.na" TargetMode="External"/><Relationship Id="rId28" Type="http://schemas.openxmlformats.org/officeDocument/2006/relationships/fontTable" Target="fontTable.xml"/><Relationship Id="rId10" Type="http://schemas.openxmlformats.org/officeDocument/2006/relationships/hyperlink" Target="http://eduventures-africa.org/eduventures/" TargetMode="External"/><Relationship Id="rId19" Type="http://schemas.openxmlformats.org/officeDocument/2006/relationships/hyperlink" Target="http://www.giz.de"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mailto:cynthia.ortmann@mawf.gov.na" TargetMode="External"/><Relationship Id="rId22" Type="http://schemas.openxmlformats.org/officeDocument/2006/relationships/hyperlink" Target="mailto:aberfine@gmail.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Kerkhofs</cp:lastModifiedBy>
  <cp:revision>2</cp:revision>
  <dcterms:created xsi:type="dcterms:W3CDTF">2020-04-17T06:41:00Z</dcterms:created>
  <dcterms:modified xsi:type="dcterms:W3CDTF">2020-04-17T06:41:00Z</dcterms:modified>
</cp:coreProperties>
</file>